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159D99E" w14:textId="5B3ADB66" w:rsidR="00806B56" w:rsidRDefault="00806B56">
      <w:pPr>
        <w:pStyle w:val="Retraitcorpsdetexte"/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2" w:color="000000"/>
        </w:pBdr>
        <w:shd w:val="clear" w:color="auto" w:fill="BDD6EE"/>
        <w:ind w:lef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Cs w:val="0"/>
          <w:smallCaps/>
          <w:sz w:val="30"/>
          <w:szCs w:val="30"/>
          <w:lang w:val="fr-FR"/>
        </w:rPr>
        <w:t xml:space="preserve">  S</w:t>
      </w:r>
      <w:r>
        <w:rPr>
          <w:rFonts w:ascii="Calibri" w:hAnsi="Calibri" w:cs="Calibri"/>
          <w:b/>
          <w:iCs w:val="0"/>
          <w:smallCaps/>
          <w:sz w:val="30"/>
          <w:szCs w:val="30"/>
        </w:rPr>
        <w:t xml:space="preserve">ÉJOUR </w:t>
      </w:r>
      <w:r w:rsidR="00244044">
        <w:rPr>
          <w:rFonts w:ascii="Calibri" w:hAnsi="Calibri" w:cs="Calibri"/>
          <w:b/>
          <w:iCs w:val="0"/>
          <w:smallCaps/>
          <w:sz w:val="30"/>
          <w:szCs w:val="30"/>
        </w:rPr>
        <w:t>ESPAGNE</w:t>
      </w:r>
      <w:r w:rsidR="00244044">
        <w:rPr>
          <w:rFonts w:ascii="Calibri" w:hAnsi="Calibri" w:cs="Calibri"/>
          <w:b/>
          <w:iCs w:val="0"/>
          <w:smallCaps/>
          <w:sz w:val="30"/>
          <w:szCs w:val="30"/>
          <w:lang w:val="fr-FR"/>
        </w:rPr>
        <w:t xml:space="preserve"> </w:t>
      </w:r>
      <w:r w:rsidR="00244044">
        <w:rPr>
          <w:rFonts w:ascii="Calibri" w:hAnsi="Calibri" w:cs="Calibri"/>
          <w:b/>
          <w:iCs w:val="0"/>
          <w:smallCaps/>
          <w:sz w:val="30"/>
          <w:szCs w:val="30"/>
        </w:rPr>
        <w:t>-</w:t>
      </w:r>
      <w:r>
        <w:rPr>
          <w:rFonts w:ascii="Calibri" w:hAnsi="Calibri" w:cs="Calibri"/>
          <w:b/>
          <w:iCs w:val="0"/>
          <w:smallCaps/>
          <w:sz w:val="30"/>
          <w:szCs w:val="30"/>
        </w:rPr>
        <w:t xml:space="preserve"> </w:t>
      </w:r>
      <w:r>
        <w:rPr>
          <w:rFonts w:ascii="Calibri" w:hAnsi="Calibri" w:cs="Calibri"/>
          <w:b/>
          <w:iCs w:val="0"/>
          <w:smallCaps/>
          <w:sz w:val="30"/>
          <w:szCs w:val="30"/>
          <w:lang w:val="fr-FR"/>
        </w:rPr>
        <w:t xml:space="preserve">  </w:t>
      </w:r>
      <w:r>
        <w:rPr>
          <w:rFonts w:ascii="Calibri" w:hAnsi="Calibri" w:cs="Calibri"/>
          <w:b/>
          <w:iCs w:val="0"/>
          <w:smallCaps/>
          <w:sz w:val="30"/>
          <w:szCs w:val="30"/>
        </w:rPr>
        <w:t xml:space="preserve"> 8 jours</w:t>
      </w:r>
      <w:r>
        <w:rPr>
          <w:rFonts w:ascii="Calibri" w:hAnsi="Calibri" w:cs="Calibri"/>
          <w:b/>
          <w:iCs w:val="0"/>
          <w:smallCaps/>
          <w:sz w:val="30"/>
          <w:szCs w:val="30"/>
          <w:lang w:val="fr-FR"/>
        </w:rPr>
        <w:t xml:space="preserve">  </w:t>
      </w:r>
      <w:r>
        <w:rPr>
          <w:rFonts w:ascii="Calibri" w:hAnsi="Calibri" w:cs="Calibri"/>
          <w:b/>
          <w:iCs w:val="0"/>
          <w:smallCaps/>
          <w:sz w:val="30"/>
          <w:szCs w:val="30"/>
        </w:rPr>
        <w:t xml:space="preserve"> -  </w:t>
      </w:r>
      <w:r>
        <w:rPr>
          <w:rFonts w:ascii="Calibri" w:hAnsi="Calibri" w:cs="Calibri"/>
          <w:b/>
          <w:iCs w:val="0"/>
          <w:smallCaps/>
          <w:sz w:val="30"/>
          <w:szCs w:val="30"/>
          <w:lang w:val="fr-FR"/>
        </w:rPr>
        <w:t xml:space="preserve"> </w:t>
      </w:r>
      <w:r>
        <w:rPr>
          <w:rFonts w:ascii="Calibri" w:hAnsi="Calibri" w:cs="Calibri"/>
          <w:b/>
          <w:iCs w:val="0"/>
          <w:smallCaps/>
          <w:sz w:val="28"/>
          <w:szCs w:val="28"/>
          <w:lang w:val="fr-FR"/>
        </w:rPr>
        <w:t>du</w:t>
      </w:r>
      <w:r>
        <w:rPr>
          <w:rFonts w:ascii="Calibri" w:hAnsi="Calibri" w:cs="Calibri"/>
          <w:b/>
          <w:iCs w:val="0"/>
          <w:smallCaps/>
          <w:sz w:val="28"/>
          <w:szCs w:val="28"/>
        </w:rPr>
        <w:t xml:space="preserve"> </w:t>
      </w:r>
      <w:r w:rsidR="00354B8E">
        <w:rPr>
          <w:rFonts w:ascii="Calibri" w:hAnsi="Calibri" w:cs="Calibri"/>
          <w:b/>
          <w:iCs w:val="0"/>
          <w:smallCaps/>
          <w:sz w:val="28"/>
          <w:szCs w:val="28"/>
          <w:lang w:val="fr-FR"/>
        </w:rPr>
        <w:t xml:space="preserve">27 </w:t>
      </w:r>
      <w:r w:rsidR="00707C18">
        <w:rPr>
          <w:rFonts w:ascii="Calibri" w:hAnsi="Calibri" w:cs="Calibri"/>
          <w:b/>
          <w:iCs w:val="0"/>
          <w:smallCaps/>
          <w:sz w:val="28"/>
          <w:szCs w:val="28"/>
          <w:lang w:val="fr-FR"/>
        </w:rPr>
        <w:t>septembre AU</w:t>
      </w:r>
      <w:r w:rsidR="00F707A8">
        <w:rPr>
          <w:rFonts w:ascii="Calibri" w:hAnsi="Calibri" w:cs="Calibri"/>
          <w:b/>
          <w:iCs w:val="0"/>
          <w:smallCaps/>
          <w:sz w:val="28"/>
          <w:szCs w:val="28"/>
          <w:lang w:val="fr-FR"/>
        </w:rPr>
        <w:t xml:space="preserve"> </w:t>
      </w:r>
      <w:r w:rsidR="00354B8E">
        <w:rPr>
          <w:rFonts w:ascii="Calibri" w:hAnsi="Calibri" w:cs="Calibri"/>
          <w:b/>
          <w:iCs w:val="0"/>
          <w:smallCaps/>
          <w:sz w:val="28"/>
          <w:szCs w:val="28"/>
          <w:lang w:val="fr-FR"/>
        </w:rPr>
        <w:t xml:space="preserve">4 octobre </w:t>
      </w:r>
      <w:r w:rsidR="00F707A8">
        <w:rPr>
          <w:rFonts w:ascii="Calibri" w:hAnsi="Calibri" w:cs="Calibri"/>
          <w:b/>
          <w:iCs w:val="0"/>
          <w:smallCaps/>
          <w:sz w:val="28"/>
          <w:szCs w:val="28"/>
          <w:lang w:val="fr-FR"/>
        </w:rPr>
        <w:t>2026</w:t>
      </w:r>
      <w:r>
        <w:rPr>
          <w:rFonts w:ascii="Calibri" w:hAnsi="Calibri" w:cs="Calibri"/>
          <w:b/>
          <w:i w:val="0"/>
          <w:iCs w:val="0"/>
          <w:smallCaps/>
          <w:sz w:val="30"/>
          <w:szCs w:val="30"/>
        </w:rPr>
        <w:br/>
      </w:r>
      <w:r>
        <w:rPr>
          <w:rFonts w:ascii="Calibri" w:hAnsi="Calibri" w:cs="Calibri"/>
          <w:b/>
          <w:i w:val="0"/>
          <w:iCs w:val="0"/>
          <w:smallCaps/>
          <w:sz w:val="16"/>
          <w:szCs w:val="16"/>
        </w:rPr>
        <w:br/>
      </w:r>
      <w:r>
        <w:rPr>
          <w:rFonts w:ascii="Calibri" w:hAnsi="Calibri" w:cs="Calibri"/>
          <w:b/>
          <w:bCs/>
          <w:sz w:val="32"/>
          <w:szCs w:val="32"/>
        </w:rPr>
        <w:t>Site ‘’</w:t>
      </w:r>
      <w:r>
        <w:rPr>
          <w:rFonts w:ascii="Calibri" w:hAnsi="Calibri" w:cs="Calibri"/>
          <w:b/>
          <w:bCs/>
          <w:sz w:val="32"/>
          <w:szCs w:val="32"/>
          <w:lang w:val="fr-FR"/>
        </w:rPr>
        <w:t xml:space="preserve"> </w:t>
      </w:r>
      <w:r w:rsidR="00DA0EB7">
        <w:rPr>
          <w:rFonts w:ascii="Calibri" w:hAnsi="Calibri" w:cs="Calibri"/>
          <w:b/>
          <w:bCs/>
          <w:sz w:val="32"/>
          <w:szCs w:val="32"/>
          <w:lang w:val="fr-FR"/>
        </w:rPr>
        <w:t xml:space="preserve">Hôtel </w:t>
      </w:r>
      <w:r w:rsidR="00CA6DCD">
        <w:rPr>
          <w:rFonts w:ascii="Calibri" w:hAnsi="Calibri" w:cs="Calibri"/>
          <w:b/>
          <w:bCs/>
          <w:sz w:val="32"/>
          <w:szCs w:val="32"/>
          <w:lang w:val="fr-FR"/>
        </w:rPr>
        <w:t>htop Calella Palace</w:t>
      </w:r>
      <w:r>
        <w:rPr>
          <w:rFonts w:ascii="Calibri" w:hAnsi="Calibri" w:cs="Calibri"/>
          <w:b/>
          <w:bCs/>
          <w:sz w:val="32"/>
          <w:szCs w:val="32"/>
        </w:rPr>
        <w:t>’’</w:t>
      </w:r>
    </w:p>
    <w:p w14:paraId="6EFE2AA2" w14:textId="77777777" w:rsidR="00806B56" w:rsidRDefault="00806B56">
      <w:pPr>
        <w:pStyle w:val="Retraitcorpsdetexte"/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2" w:color="000000"/>
        </w:pBdr>
        <w:shd w:val="clear" w:color="auto" w:fill="BDD6EE"/>
        <w:ind w:left="0"/>
        <w:jc w:val="center"/>
        <w:rPr>
          <w:rFonts w:ascii="Calibri" w:hAnsi="Calibri" w:cs="Calibri"/>
          <w:b/>
          <w:sz w:val="16"/>
          <w:szCs w:val="16"/>
          <w:u w:val="single"/>
          <w:shd w:val="clear" w:color="auto" w:fill="DEEAF6"/>
        </w:rPr>
      </w:pPr>
      <w:r>
        <w:rPr>
          <w:rFonts w:ascii="Calibri" w:hAnsi="Calibri" w:cs="Calibri"/>
          <w:b/>
          <w:bCs/>
        </w:rPr>
        <w:t>( Programme détaillé sur</w:t>
      </w:r>
      <w:r>
        <w:rPr>
          <w:rFonts w:ascii="Calibri" w:hAnsi="Calibri" w:cs="Calibri"/>
          <w:b/>
          <w:bCs/>
          <w:lang w:val="fr-FR"/>
        </w:rPr>
        <w:t xml:space="preserve"> anr56m.fr</w:t>
      </w:r>
      <w:r>
        <w:rPr>
          <w:rFonts w:ascii="Calibri" w:hAnsi="Calibri" w:cs="Calibri"/>
          <w:b/>
          <w:bCs/>
        </w:rPr>
        <w:t xml:space="preserve"> 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77"/>
        <w:gridCol w:w="5737"/>
      </w:tblGrid>
      <w:tr w:rsidR="00806B56" w14:paraId="15DEF6A6" w14:textId="77777777">
        <w:trPr>
          <w:trHeight w:val="107"/>
        </w:trPr>
        <w:tc>
          <w:tcPr>
            <w:tcW w:w="4977" w:type="dxa"/>
            <w:tcBorders>
              <w:bottom w:val="single" w:sz="4" w:space="0" w:color="000000"/>
            </w:tcBorders>
          </w:tcPr>
          <w:p w14:paraId="27B67773" w14:textId="77777777" w:rsidR="00806B56" w:rsidRDefault="00806B56">
            <w:pPr>
              <w:tabs>
                <w:tab w:val="left" w:pos="3402"/>
              </w:tabs>
              <w:snapToGrid w:val="0"/>
              <w:jc w:val="both"/>
              <w:rPr>
                <w:rFonts w:ascii="Calibri" w:hAnsi="Calibri" w:cs="Calibri"/>
                <w:b/>
                <w:sz w:val="16"/>
                <w:szCs w:val="16"/>
                <w:u w:val="single"/>
                <w:shd w:val="clear" w:color="auto" w:fill="DEEAF6"/>
              </w:rPr>
            </w:pPr>
          </w:p>
        </w:tc>
        <w:tc>
          <w:tcPr>
            <w:tcW w:w="5727" w:type="dxa"/>
            <w:tcBorders>
              <w:bottom w:val="single" w:sz="4" w:space="0" w:color="000000"/>
            </w:tcBorders>
          </w:tcPr>
          <w:p w14:paraId="1E1139B1" w14:textId="77777777" w:rsidR="00806B56" w:rsidRDefault="00806B56">
            <w:pPr>
              <w:snapToGrid w:val="0"/>
            </w:pPr>
          </w:p>
        </w:tc>
      </w:tr>
      <w:tr w:rsidR="00806B56" w14:paraId="4132CE38" w14:textId="77777777">
        <w:trPr>
          <w:trHeight w:val="5098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8EC63" w14:textId="53815D46" w:rsidR="00806B56" w:rsidRDefault="00806B56">
            <w:pPr>
              <w:tabs>
                <w:tab w:val="left" w:pos="3402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1er jour </w:t>
            </w:r>
            <w:r>
              <w:rPr>
                <w:rFonts w:ascii="Calibri" w:hAnsi="Calibri" w:cs="Calibri"/>
                <w:b/>
                <w:shd w:val="clear" w:color="auto" w:fill="DEEAF6"/>
              </w:rPr>
              <w:t xml:space="preserve">: </w:t>
            </w:r>
            <w:r w:rsidR="0060300A">
              <w:rPr>
                <w:rFonts w:ascii="Calibri" w:hAnsi="Calibri" w:cs="Calibri"/>
                <w:b/>
                <w:shd w:val="clear" w:color="auto" w:fill="DEEAF6"/>
              </w:rPr>
              <w:t>Arrivée</w:t>
            </w:r>
          </w:p>
          <w:p w14:paraId="5C8160A3" w14:textId="138FA254" w:rsidR="00806B56" w:rsidRDefault="00806B56">
            <w:pPr>
              <w:tabs>
                <w:tab w:val="left" w:pos="3402"/>
              </w:tabs>
              <w:rPr>
                <w:rFonts w:ascii="Calibri" w:hAnsi="Calibri" w:cs="Calibri"/>
                <w:b/>
                <w:u w:val="single"/>
                <w:shd w:val="clear" w:color="auto" w:fill="DEEAF6"/>
              </w:rPr>
            </w:pPr>
            <w:r>
              <w:rPr>
                <w:rFonts w:ascii="Calibri" w:hAnsi="Calibri" w:cs="Calibri"/>
              </w:rPr>
              <w:t>Accueil</w:t>
            </w:r>
            <w:r w:rsidR="0098378A">
              <w:rPr>
                <w:rFonts w:ascii="Calibri" w:hAnsi="Calibri" w:cs="Calibri"/>
              </w:rPr>
              <w:t xml:space="preserve"> à l’aéroport</w:t>
            </w:r>
            <w:r>
              <w:rPr>
                <w:rFonts w:ascii="Calibri" w:hAnsi="Calibri" w:cs="Calibri"/>
              </w:rPr>
              <w:t xml:space="preserve">, installation dans les chambres, </w:t>
            </w:r>
            <w:r w:rsidR="0098378A">
              <w:rPr>
                <w:rFonts w:ascii="Calibri" w:hAnsi="Calibri" w:cs="Calibri"/>
              </w:rPr>
              <w:t>pot de bienvenue</w:t>
            </w:r>
          </w:p>
          <w:p w14:paraId="6A6542C6" w14:textId="63AF4190" w:rsidR="00806B56" w:rsidRDefault="00806B56">
            <w:pPr>
              <w:rPr>
                <w:rFonts w:ascii="Calibri" w:hAnsi="Calibri" w:cs="Calibri"/>
                <w:b/>
                <w:u w:val="single"/>
                <w:shd w:val="clear" w:color="auto" w:fill="DEEAF6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2ème jour </w:t>
            </w:r>
            <w:r>
              <w:rPr>
                <w:rFonts w:ascii="Calibri" w:hAnsi="Calibri" w:cs="Calibri"/>
                <w:b/>
                <w:shd w:val="clear" w:color="auto" w:fill="DEEAF6"/>
              </w:rPr>
              <w:t xml:space="preserve">: En matinée : </w:t>
            </w:r>
            <w:r>
              <w:rPr>
                <w:rFonts w:ascii="Calibri" w:hAnsi="Calibri" w:cs="Calibri"/>
              </w:rPr>
              <w:t xml:space="preserve"> Découverte d</w:t>
            </w:r>
            <w:r w:rsidR="00850017">
              <w:rPr>
                <w:rFonts w:ascii="Calibri" w:hAnsi="Calibri" w:cs="Calibri"/>
              </w:rPr>
              <w:t>es environs de l’hôtel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  <w:iCs/>
              </w:rPr>
              <w:t>Déjeuner</w:t>
            </w:r>
            <w:r w:rsidRPr="002605FB">
              <w:rPr>
                <w:rFonts w:ascii="Calibri" w:hAnsi="Calibri" w:cs="Calibri"/>
                <w:b/>
                <w:bCs/>
                <w:iCs/>
              </w:rPr>
              <w:t>. Après- midi</w:t>
            </w:r>
            <w:r>
              <w:rPr>
                <w:rFonts w:ascii="Calibri" w:hAnsi="Calibri" w:cs="Calibri"/>
                <w:iCs/>
              </w:rPr>
              <w:t> :</w:t>
            </w:r>
            <w:r w:rsidR="002605FB">
              <w:rPr>
                <w:rFonts w:ascii="Calibri" w:hAnsi="Calibri" w:cs="Calibri"/>
                <w:iCs/>
              </w:rPr>
              <w:t xml:space="preserve"> </w:t>
            </w:r>
            <w:r w:rsidR="00046AB6">
              <w:rPr>
                <w:rFonts w:ascii="Calibri" w:hAnsi="Calibri" w:cs="Calibri"/>
                <w:iCs/>
              </w:rPr>
              <w:t xml:space="preserve">vieille ville de Tossa de Mar, </w:t>
            </w:r>
            <w:r w:rsidR="00FB47B1">
              <w:rPr>
                <w:rFonts w:ascii="Calibri" w:hAnsi="Calibri" w:cs="Calibri"/>
                <w:iCs/>
              </w:rPr>
              <w:t>Lloret</w:t>
            </w:r>
            <w:r w:rsidR="0095710B">
              <w:rPr>
                <w:rFonts w:ascii="Calibri" w:hAnsi="Calibri" w:cs="Calibri"/>
                <w:iCs/>
              </w:rPr>
              <w:t xml:space="preserve"> de mar dégustation de produits régionaux.</w:t>
            </w:r>
            <w:r w:rsidR="00D94CCE">
              <w:rPr>
                <w:rFonts w:ascii="Calibri" w:hAnsi="Calibri" w:cs="Calibri"/>
                <w:iCs/>
              </w:rPr>
              <w:t xml:space="preserve"> </w:t>
            </w:r>
            <w:r>
              <w:rPr>
                <w:rFonts w:ascii="Calibri" w:hAnsi="Calibri" w:cs="Calibri"/>
                <w:iCs/>
              </w:rPr>
              <w:t>Dîner et soirée animée.</w:t>
            </w:r>
          </w:p>
          <w:p w14:paraId="49BFA5E8" w14:textId="695BA67B" w:rsidR="00806B56" w:rsidRDefault="00806B56">
            <w:pPr>
              <w:shd w:val="clear" w:color="auto" w:fill="FFFFFF"/>
              <w:rPr>
                <w:rFonts w:ascii="Calibri" w:hAnsi="Calibri" w:cs="Calibri"/>
                <w:b/>
                <w:u w:val="single"/>
                <w:shd w:val="clear" w:color="auto" w:fill="DEEAF6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3ème jour </w:t>
            </w:r>
            <w:r>
              <w:rPr>
                <w:rFonts w:ascii="Calibri" w:hAnsi="Calibri" w:cs="Calibri"/>
                <w:b/>
                <w:bCs/>
                <w:shd w:val="clear" w:color="auto" w:fill="DEEAF6"/>
              </w:rPr>
              <w:t xml:space="preserve">: </w:t>
            </w:r>
            <w:r w:rsidR="009B09CA">
              <w:rPr>
                <w:rFonts w:ascii="Calibri" w:hAnsi="Calibri" w:cs="Calibri"/>
              </w:rPr>
              <w:t>une journée d’excursion à Figueres</w:t>
            </w:r>
            <w:r w:rsidR="00BB054C">
              <w:rPr>
                <w:rFonts w:ascii="Calibri" w:hAnsi="Calibri" w:cs="Calibri"/>
              </w:rPr>
              <w:t>, théâtre musée DALI, déjeuner au restaurant</w:t>
            </w:r>
            <w:r w:rsidR="00721B05">
              <w:rPr>
                <w:rFonts w:ascii="Calibri" w:hAnsi="Calibri" w:cs="Calibri"/>
              </w:rPr>
              <w:t xml:space="preserve">, </w:t>
            </w:r>
            <w:r w:rsidR="00512CAD">
              <w:rPr>
                <w:rFonts w:ascii="Calibri" w:hAnsi="Calibri" w:cs="Calibri"/>
              </w:rPr>
              <w:t>P</w:t>
            </w:r>
            <w:r w:rsidR="00721B05">
              <w:rPr>
                <w:rFonts w:ascii="Calibri" w:hAnsi="Calibri" w:cs="Calibri"/>
              </w:rPr>
              <w:t>als village médiéval</w:t>
            </w:r>
            <w:r w:rsidR="00512CAD">
              <w:rPr>
                <w:rFonts w:ascii="Calibri" w:hAnsi="Calibri" w:cs="Calibri"/>
              </w:rPr>
              <w:t>,</w:t>
            </w:r>
            <w:r w:rsidR="00721B05">
              <w:rPr>
                <w:rFonts w:ascii="Calibri" w:hAnsi="Calibri" w:cs="Calibri"/>
              </w:rPr>
              <w:t xml:space="preserve"> </w:t>
            </w:r>
            <w:r w:rsidR="00CC0D44" w:rsidRPr="00D94CCE">
              <w:rPr>
                <w:rFonts w:ascii="Calibri" w:hAnsi="Calibri" w:cs="Calibri"/>
                <w:bCs/>
              </w:rPr>
              <w:t>temps libre à la Bisbal</w:t>
            </w:r>
            <w:r w:rsidR="00CC0D44" w:rsidRPr="00D94CCE">
              <w:rPr>
                <w:b/>
                <w:sz w:val="28"/>
              </w:rPr>
              <w:t xml:space="preserve"> </w:t>
            </w:r>
            <w:r w:rsidR="00CC0D44" w:rsidRPr="00D94CCE">
              <w:rPr>
                <w:rFonts w:ascii="Calibri" w:hAnsi="Calibri" w:cs="Calibri"/>
                <w:bCs/>
              </w:rPr>
              <w:t>d'Empordà</w:t>
            </w:r>
            <w:r>
              <w:rPr>
                <w:rFonts w:ascii="Calibri" w:hAnsi="Calibri" w:cs="Calibri"/>
              </w:rPr>
              <w:t xml:space="preserve"> </w:t>
            </w:r>
            <w:r w:rsidR="003646EE">
              <w:rPr>
                <w:rFonts w:ascii="Calibri" w:hAnsi="Calibri" w:cs="Calibri"/>
              </w:rPr>
              <w:t>artisanat de céramique</w:t>
            </w:r>
            <w:r w:rsidR="00D4786A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Dîner et soirée animée.</w:t>
            </w:r>
          </w:p>
          <w:p w14:paraId="39A138D1" w14:textId="3FF77878" w:rsidR="000A10F5" w:rsidRDefault="00806B56" w:rsidP="00F707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DEEAF6"/>
              </w:rPr>
              <w:t>4ème jour</w:t>
            </w:r>
            <w:r w:rsidR="00D93F46"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 : </w:t>
            </w:r>
            <w:r w:rsidR="00D93F46" w:rsidRPr="005327EF">
              <w:rPr>
                <w:rFonts w:ascii="Calibri" w:hAnsi="Calibri" w:cs="Calibri"/>
                <w:b/>
                <w:shd w:val="clear" w:color="auto" w:fill="DEEAF6"/>
              </w:rPr>
              <w:t>une journée d’excursion à</w:t>
            </w:r>
            <w:r w:rsidR="00D93F46"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 </w:t>
            </w:r>
            <w:r w:rsidR="004C4209" w:rsidRPr="005327EF">
              <w:rPr>
                <w:rFonts w:ascii="Calibri" w:hAnsi="Calibri" w:cs="Calibri"/>
                <w:b/>
                <w:shd w:val="clear" w:color="auto" w:fill="DEEAF6"/>
              </w:rPr>
              <w:t>Montserrat</w:t>
            </w:r>
            <w:r w:rsidR="00830949" w:rsidRPr="005327EF">
              <w:rPr>
                <w:rFonts w:ascii="Calibri" w:hAnsi="Calibri" w:cs="Calibri"/>
                <w:b/>
                <w:shd w:val="clear" w:color="auto" w:fill="DEEAF6"/>
              </w:rPr>
              <w:t>,</w:t>
            </w:r>
            <w:r w:rsidR="00512CAD">
              <w:rPr>
                <w:rFonts w:ascii="Calibri" w:hAnsi="Calibri" w:cs="Calibri"/>
                <w:b/>
                <w:shd w:val="clear" w:color="auto" w:fill="DEEAF6"/>
              </w:rPr>
              <w:t xml:space="preserve"> le monastère, la grotte,</w:t>
            </w:r>
            <w:r w:rsidR="00830949" w:rsidRPr="005327EF">
              <w:rPr>
                <w:rFonts w:ascii="Calibri" w:hAnsi="Calibri" w:cs="Calibri"/>
                <w:b/>
                <w:shd w:val="clear" w:color="auto" w:fill="DEEAF6"/>
              </w:rPr>
              <w:t xml:space="preserve"> déjeuner au restauran</w:t>
            </w:r>
            <w:r w:rsidR="00BC735C" w:rsidRPr="005327EF">
              <w:rPr>
                <w:rFonts w:ascii="Calibri" w:hAnsi="Calibri" w:cs="Calibri"/>
                <w:b/>
                <w:shd w:val="clear" w:color="auto" w:fill="DEEAF6"/>
              </w:rPr>
              <w:t>t et</w:t>
            </w:r>
            <w:r w:rsidR="00BC735C"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 </w:t>
            </w:r>
            <w:r w:rsidR="00BC735C" w:rsidRPr="005327EF">
              <w:rPr>
                <w:rFonts w:ascii="Calibri" w:hAnsi="Calibri" w:cs="Calibri"/>
                <w:b/>
                <w:shd w:val="clear" w:color="auto" w:fill="DEEAF6"/>
              </w:rPr>
              <w:t xml:space="preserve">dégustation de </w:t>
            </w:r>
            <w:r w:rsidR="005327EF" w:rsidRPr="005327EF">
              <w:rPr>
                <w:rFonts w:ascii="Calibri" w:hAnsi="Calibri" w:cs="Calibri"/>
                <w:b/>
                <w:shd w:val="clear" w:color="auto" w:fill="DEEAF6"/>
              </w:rPr>
              <w:t>liqueur locale</w:t>
            </w:r>
            <w:r w:rsidR="002C516C">
              <w:rPr>
                <w:rFonts w:ascii="Calibri" w:hAnsi="Calibri" w:cs="Calibri"/>
                <w:b/>
                <w:shd w:val="clear" w:color="auto" w:fill="DEEAF6"/>
              </w:rPr>
              <w:t xml:space="preserve"> en cours de route</w:t>
            </w:r>
            <w:r w:rsidR="004C4209">
              <w:rPr>
                <w:rFonts w:ascii="Calibri" w:hAnsi="Calibri" w:cs="Calibri"/>
                <w:b/>
                <w:shd w:val="clear" w:color="auto" w:fill="DEEAF6"/>
              </w:rPr>
              <w:t>.</w:t>
            </w:r>
            <w:r w:rsidR="005327EF">
              <w:rPr>
                <w:rFonts w:ascii="Calibri" w:hAnsi="Calibri" w:cs="Calibri"/>
                <w:b/>
                <w:shd w:val="clear" w:color="auto" w:fill="DEEAF6"/>
              </w:rPr>
              <w:t xml:space="preserve"> </w:t>
            </w:r>
            <w:r w:rsidRPr="005327EF">
              <w:rPr>
                <w:rFonts w:ascii="Calibri" w:hAnsi="Calibri" w:cs="Calibri"/>
                <w:sz w:val="22"/>
                <w:szCs w:val="22"/>
              </w:rPr>
              <w:t>Dîner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et soirée animée</w:t>
            </w:r>
          </w:p>
          <w:p w14:paraId="584C9869" w14:textId="3CBC64AB" w:rsidR="00806B56" w:rsidRDefault="00806B56" w:rsidP="00F707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19A7" w14:textId="34040455" w:rsidR="00806B56" w:rsidRDefault="00806B56">
            <w:pPr>
              <w:rPr>
                <w:b/>
                <w:shd w:val="clear" w:color="auto" w:fill="DEEAF6"/>
              </w:rPr>
            </w:pPr>
          </w:p>
          <w:p w14:paraId="4A28EFE0" w14:textId="226EC592" w:rsidR="002C516C" w:rsidRDefault="002C516C" w:rsidP="000A10F5">
            <w:pPr>
              <w:rPr>
                <w:b/>
                <w:shd w:val="clear" w:color="auto" w:fill="DEEAF6"/>
              </w:rPr>
            </w:pPr>
            <w:r w:rsidRPr="00D50307">
              <w:rPr>
                <w:b/>
                <w:u w:val="single"/>
                <w:shd w:val="clear" w:color="auto" w:fill="DEEAF6"/>
              </w:rPr>
              <w:t>5ème jour</w:t>
            </w:r>
            <w:r w:rsidRPr="000A10F5">
              <w:rPr>
                <w:b/>
                <w:shd w:val="clear" w:color="auto" w:fill="DEEAF6"/>
              </w:rPr>
              <w:t xml:space="preserve"> : </w:t>
            </w:r>
            <w:r w:rsidRPr="000A10F5">
              <w:rPr>
                <w:bCs/>
                <w:shd w:val="clear" w:color="auto" w:fill="DEEAF6"/>
              </w:rPr>
              <w:t xml:space="preserve">une journée d’excursion à </w:t>
            </w:r>
            <w:r>
              <w:rPr>
                <w:bCs/>
                <w:shd w:val="clear" w:color="auto" w:fill="DEEAF6"/>
              </w:rPr>
              <w:t>Barcelone, visite panoramique, déjeuner paella, temps libre. Dîner et soirée animée</w:t>
            </w:r>
          </w:p>
          <w:p w14:paraId="24088308" w14:textId="77777777" w:rsidR="002C516C" w:rsidRDefault="002C516C" w:rsidP="000A10F5">
            <w:pPr>
              <w:rPr>
                <w:b/>
                <w:shd w:val="clear" w:color="auto" w:fill="DEEAF6"/>
              </w:rPr>
            </w:pPr>
          </w:p>
          <w:p w14:paraId="31C2ABCB" w14:textId="58F8EA19" w:rsidR="002C516C" w:rsidRDefault="002C516C" w:rsidP="002C516C">
            <w:pPr>
              <w:rPr>
                <w:rFonts w:ascii="Calibri" w:hAnsi="Calibri" w:cs="Calibri"/>
              </w:rPr>
            </w:pPr>
            <w:r>
              <w:rPr>
                <w:b/>
                <w:shd w:val="clear" w:color="auto" w:fill="DEEAF6"/>
              </w:rPr>
              <w:t xml:space="preserve">6ème jour : petit train de Calella, musée du </w:t>
            </w:r>
            <w:r w:rsidR="00D4786A">
              <w:rPr>
                <w:b/>
                <w:shd w:val="clear" w:color="auto" w:fill="DEEAF6"/>
              </w:rPr>
              <w:t>Tourisme</w:t>
            </w:r>
            <w:r>
              <w:rPr>
                <w:b/>
                <w:shd w:val="clear" w:color="auto" w:fill="DEEAF6"/>
              </w:rPr>
              <w:t xml:space="preserve"> et musée des archives, déjeuner, après-midi libre</w:t>
            </w:r>
          </w:p>
          <w:p w14:paraId="1445626A" w14:textId="77777777" w:rsidR="002C516C" w:rsidRDefault="002C516C" w:rsidP="002C516C">
            <w:pPr>
              <w:rPr>
                <w:b/>
                <w:shd w:val="clear" w:color="auto" w:fill="DEEAF6"/>
              </w:rPr>
            </w:pPr>
            <w:r>
              <w:rPr>
                <w:rFonts w:ascii="Calibri" w:hAnsi="Calibri" w:cs="Calibri"/>
              </w:rPr>
              <w:t>Dîner et soirée animée.</w:t>
            </w:r>
          </w:p>
          <w:p w14:paraId="44DD43EA" w14:textId="1A5E4DE5" w:rsidR="002C516C" w:rsidRPr="000A10F5" w:rsidRDefault="002C516C" w:rsidP="002C516C">
            <w:pPr>
              <w:rPr>
                <w:rFonts w:cs="Calibri"/>
              </w:rPr>
            </w:pPr>
            <w:r>
              <w:rPr>
                <w:b/>
                <w:shd w:val="clear" w:color="auto" w:fill="DEEAF6"/>
              </w:rPr>
              <w:t>7ème jour : En matinée </w:t>
            </w:r>
            <w:r w:rsidRPr="000A10F5">
              <w:rPr>
                <w:bCs/>
                <w:shd w:val="clear" w:color="auto" w:fill="DEEAF6"/>
              </w:rPr>
              <w:t xml:space="preserve">: </w:t>
            </w:r>
            <w:r>
              <w:rPr>
                <w:bCs/>
                <w:shd w:val="clear" w:color="auto" w:fill="DEEAF6"/>
              </w:rPr>
              <w:t xml:space="preserve">le phare de Calella, le </w:t>
            </w:r>
            <w:r w:rsidR="00D4786A">
              <w:rPr>
                <w:bCs/>
                <w:shd w:val="clear" w:color="auto" w:fill="DEEAF6"/>
              </w:rPr>
              <w:t xml:space="preserve">marché </w:t>
            </w:r>
            <w:r w:rsidR="00D4786A">
              <w:rPr>
                <w:rFonts w:cs="Calibri"/>
              </w:rPr>
              <w:t>Déjeuner</w:t>
            </w:r>
            <w:r>
              <w:rPr>
                <w:bCs/>
                <w:shd w:val="clear" w:color="auto" w:fill="DEEAF6"/>
              </w:rPr>
              <w:t xml:space="preserve">. </w:t>
            </w:r>
            <w:r>
              <w:rPr>
                <w:rFonts w:cs="Calibri"/>
                <w:b/>
                <w:bCs/>
              </w:rPr>
              <w:t>Après-midi : libre</w:t>
            </w:r>
          </w:p>
          <w:p w14:paraId="778345D1" w14:textId="77777777" w:rsidR="002C516C" w:rsidRDefault="002C516C" w:rsidP="002C516C">
            <w:pPr>
              <w:rPr>
                <w:b/>
                <w:shd w:val="clear" w:color="auto" w:fill="DEEAF6"/>
              </w:rPr>
            </w:pPr>
            <w:r>
              <w:rPr>
                <w:rFonts w:cs="Calibri"/>
              </w:rPr>
              <w:t xml:space="preserve">. </w:t>
            </w:r>
            <w:r>
              <w:rPr>
                <w:rFonts w:ascii="Calibri" w:hAnsi="Calibri" w:cs="Calibri"/>
              </w:rPr>
              <w:t>Dîner et soirée animée.</w:t>
            </w:r>
          </w:p>
          <w:p w14:paraId="021A4CA7" w14:textId="77777777" w:rsidR="002C516C" w:rsidRDefault="002C516C" w:rsidP="002C516C">
            <w:r>
              <w:rPr>
                <w:b/>
                <w:shd w:val="clear" w:color="auto" w:fill="DEEAF6"/>
              </w:rPr>
              <w:t>8ème jour : Départ</w:t>
            </w:r>
            <w:r>
              <w:t xml:space="preserve"> </w:t>
            </w:r>
          </w:p>
          <w:p w14:paraId="45FB6188" w14:textId="77777777" w:rsidR="002C516C" w:rsidRDefault="002C516C" w:rsidP="002C516C">
            <w:r>
              <w:t>Petit déjeuner.  Restitution des clés. Panier repas pour le déjeuner fourni</w:t>
            </w:r>
          </w:p>
          <w:p w14:paraId="57D98775" w14:textId="77777777" w:rsidR="002C516C" w:rsidRDefault="002C516C" w:rsidP="002C516C">
            <w:pPr>
              <w:rPr>
                <w:b/>
                <w:i/>
                <w:shd w:val="clear" w:color="auto" w:fill="F7CAAC"/>
              </w:rPr>
            </w:pPr>
            <w:r>
              <w:br/>
            </w:r>
          </w:p>
          <w:p w14:paraId="52AE87DF" w14:textId="00AA0523" w:rsidR="002C516C" w:rsidRDefault="00567B12" w:rsidP="000A10F5">
            <w:pPr>
              <w:rPr>
                <w:b/>
                <w:shd w:val="clear" w:color="auto" w:fill="DEEAF6"/>
              </w:rPr>
            </w:pPr>
            <w:r>
              <w:rPr>
                <w:b/>
                <w:i/>
                <w:shd w:val="clear" w:color="auto" w:fill="F7CAAC"/>
              </w:rPr>
              <w:t>L’ordre des visites est susceptible d’être modifié</w:t>
            </w:r>
          </w:p>
          <w:p w14:paraId="59289473" w14:textId="77777777" w:rsidR="002C516C" w:rsidRDefault="002C516C" w:rsidP="000A10F5">
            <w:pPr>
              <w:rPr>
                <w:b/>
                <w:shd w:val="clear" w:color="auto" w:fill="DEEAF6"/>
              </w:rPr>
            </w:pPr>
          </w:p>
          <w:p w14:paraId="4F8C85D8" w14:textId="77777777" w:rsidR="002C516C" w:rsidRDefault="002C516C" w:rsidP="000A10F5">
            <w:pPr>
              <w:rPr>
                <w:b/>
                <w:shd w:val="clear" w:color="auto" w:fill="DEEAF6"/>
              </w:rPr>
            </w:pPr>
          </w:p>
          <w:p w14:paraId="0119432D" w14:textId="3A87A3F7" w:rsidR="00806B56" w:rsidRDefault="00806B56">
            <w:pPr>
              <w:jc w:val="center"/>
            </w:pPr>
            <w:r>
              <w:rPr>
                <w:b/>
                <w:i/>
                <w:shd w:val="clear" w:color="auto" w:fill="F7CAAC"/>
              </w:rPr>
              <w:t>.</w:t>
            </w:r>
          </w:p>
        </w:tc>
      </w:tr>
    </w:tbl>
    <w:p w14:paraId="551E0F03" w14:textId="646D393D" w:rsidR="00806B56" w:rsidRDefault="00806B56">
      <w:pPr>
        <w:pStyle w:val="Retraitcorpsdetexte"/>
        <w:numPr>
          <w:ilvl w:val="0"/>
          <w:numId w:val="2"/>
        </w:numPr>
        <w:tabs>
          <w:tab w:val="left" w:pos="180"/>
        </w:tabs>
        <w:ind w:left="0" w:firstLine="0"/>
        <w:jc w:val="both"/>
        <w:rPr>
          <w:rFonts w:ascii="Calibri" w:hAnsi="Calibri" w:cs="Calibri"/>
          <w:b/>
          <w:i w:val="0"/>
          <w:iCs w:val="0"/>
        </w:rPr>
      </w:pPr>
      <w:r>
        <w:rPr>
          <w:rFonts w:ascii="Calibri" w:hAnsi="Calibri" w:cs="Calibri"/>
          <w:b/>
          <w:bCs/>
          <w:i w:val="0"/>
          <w:iCs w:val="0"/>
          <w:u w:val="single"/>
        </w:rPr>
        <w:t>Le tarif de</w:t>
      </w:r>
      <w:r w:rsidR="00941C15">
        <w:rPr>
          <w:rFonts w:ascii="Calibri" w:hAnsi="Calibri" w:cs="Calibri"/>
          <w:b/>
          <w:bCs/>
          <w:i w:val="0"/>
          <w:iCs w:val="0"/>
          <w:u w:val="single"/>
        </w:rPr>
        <w:t xml:space="preserve"> 6</w:t>
      </w:r>
      <w:r w:rsidR="00BC2129">
        <w:rPr>
          <w:rFonts w:ascii="Calibri" w:hAnsi="Calibri" w:cs="Calibri"/>
          <w:b/>
          <w:bCs/>
          <w:i w:val="0"/>
          <w:iCs w:val="0"/>
          <w:u w:val="single"/>
        </w:rPr>
        <w:t>7</w:t>
      </w:r>
      <w:r w:rsidR="00941C15">
        <w:rPr>
          <w:rFonts w:ascii="Calibri" w:hAnsi="Calibri" w:cs="Calibri"/>
          <w:b/>
          <w:bCs/>
          <w:i w:val="0"/>
          <w:iCs w:val="0"/>
          <w:u w:val="single"/>
        </w:rPr>
        <w:t>5</w:t>
      </w:r>
      <w:r w:rsidR="00531F65">
        <w:rPr>
          <w:rFonts w:ascii="Calibri" w:hAnsi="Calibri" w:cs="Calibri"/>
          <w:b/>
          <w:bCs/>
          <w:i w:val="0"/>
          <w:iCs w:val="0"/>
          <w:u w:val="single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u w:val="single"/>
        </w:rPr>
        <w:t>€ comprend</w:t>
      </w:r>
      <w:r>
        <w:rPr>
          <w:rFonts w:ascii="Calibri" w:hAnsi="Calibri" w:cs="Calibri"/>
          <w:b/>
          <w:bCs/>
          <w:i w:val="0"/>
          <w:iCs w:val="0"/>
          <w:u w:val="single"/>
          <w:lang w:val="fr-FR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u w:val="single"/>
        </w:rPr>
        <w:t xml:space="preserve">: </w:t>
      </w:r>
      <w:r>
        <w:rPr>
          <w:rFonts w:ascii="Calibri" w:hAnsi="Calibri" w:cs="Calibri"/>
          <w:b/>
          <w:bCs/>
          <w:i w:val="0"/>
          <w:iCs w:val="0"/>
        </w:rPr>
        <w:t xml:space="preserve"> </w:t>
      </w:r>
      <w:r>
        <w:rPr>
          <w:rFonts w:ascii="Calibri" w:hAnsi="Calibri" w:cs="Calibri"/>
          <w:b/>
          <w:iCs w:val="0"/>
          <w:smallCaps/>
        </w:rPr>
        <w:t>(</w:t>
      </w:r>
      <w:r>
        <w:rPr>
          <w:rFonts w:ascii="Calibri" w:hAnsi="Calibri" w:cs="Calibri"/>
          <w:b/>
          <w:iCs w:val="0"/>
        </w:rPr>
        <w:t xml:space="preserve">Subvention ANCV de </w:t>
      </w:r>
      <w:r>
        <w:rPr>
          <w:rFonts w:ascii="Calibri" w:hAnsi="Calibri" w:cs="Calibri"/>
          <w:b/>
          <w:iCs w:val="0"/>
          <w:lang w:val="fr-FR"/>
        </w:rPr>
        <w:t>2</w:t>
      </w:r>
      <w:r w:rsidR="00531F65">
        <w:rPr>
          <w:rFonts w:ascii="Calibri" w:hAnsi="Calibri" w:cs="Calibri"/>
          <w:b/>
          <w:iCs w:val="0"/>
          <w:lang w:val="fr-FR"/>
        </w:rPr>
        <w:t>1</w:t>
      </w:r>
      <w:r>
        <w:rPr>
          <w:rFonts w:ascii="Calibri" w:hAnsi="Calibri" w:cs="Calibri"/>
          <w:b/>
          <w:iCs w:val="0"/>
          <w:lang w:val="fr-FR"/>
        </w:rPr>
        <w:t>2</w:t>
      </w:r>
      <w:r>
        <w:rPr>
          <w:rFonts w:ascii="Calibri" w:hAnsi="Calibri" w:cs="Calibri"/>
          <w:b/>
          <w:iCs w:val="0"/>
        </w:rPr>
        <w:t xml:space="preserve">€ à déduire pour les </w:t>
      </w:r>
      <w:r w:rsidR="007E1655">
        <w:rPr>
          <w:rFonts w:ascii="Calibri" w:hAnsi="Calibri" w:cs="Calibri"/>
          <w:b/>
          <w:iCs w:val="0"/>
        </w:rPr>
        <w:t>ayants-droits</w:t>
      </w:r>
      <w:r>
        <w:rPr>
          <w:rFonts w:ascii="Calibri" w:hAnsi="Calibri" w:cs="Calibri"/>
          <w:b/>
          <w:iCs w:val="0"/>
        </w:rPr>
        <w:t xml:space="preserve"> (T.R.</w:t>
      </w:r>
      <w:r>
        <w:rPr>
          <w:rFonts w:ascii="Calibri" w:hAnsi="Calibri" w:cs="Calibri"/>
          <w:b/>
          <w:iCs w:val="0"/>
          <w:lang w:val="fr-FR"/>
        </w:rPr>
        <w:t>)</w:t>
      </w:r>
    </w:p>
    <w:p w14:paraId="7D32D521" w14:textId="77777777" w:rsidR="00806B56" w:rsidRDefault="00806B56">
      <w:pPr>
        <w:pStyle w:val="Retraitcorpsdetexte"/>
        <w:numPr>
          <w:ilvl w:val="0"/>
          <w:numId w:val="4"/>
        </w:numPr>
        <w:jc w:val="both"/>
        <w:rPr>
          <w:rFonts w:ascii="Calibri" w:hAnsi="Calibri" w:cs="Calibri"/>
          <w:b/>
          <w:i w:val="0"/>
          <w:iCs w:val="0"/>
        </w:rPr>
      </w:pPr>
      <w:r>
        <w:rPr>
          <w:rFonts w:ascii="Calibri" w:hAnsi="Calibri" w:cs="Calibri"/>
          <w:b/>
          <w:i w:val="0"/>
          <w:iCs w:val="0"/>
        </w:rPr>
        <w:t xml:space="preserve">L'hébergement en chambre double </w:t>
      </w:r>
      <w:r>
        <w:rPr>
          <w:rFonts w:ascii="Calibri" w:hAnsi="Calibri" w:cs="Calibri"/>
          <w:i w:val="0"/>
          <w:iCs w:val="0"/>
        </w:rPr>
        <w:t>avec sanitaire (lits faits à l'arrivée, linge de toilette fourni)</w:t>
      </w:r>
    </w:p>
    <w:p w14:paraId="22275A89" w14:textId="77777777" w:rsidR="00806B56" w:rsidRDefault="00806B56">
      <w:pPr>
        <w:pStyle w:val="Retraitcorpsdetexte"/>
        <w:numPr>
          <w:ilvl w:val="0"/>
          <w:numId w:val="4"/>
        </w:numPr>
        <w:jc w:val="both"/>
        <w:rPr>
          <w:rFonts w:ascii="Calibri" w:hAnsi="Calibri" w:cs="Calibri"/>
          <w:b/>
          <w:i w:val="0"/>
          <w:iCs w:val="0"/>
        </w:rPr>
      </w:pPr>
      <w:r>
        <w:rPr>
          <w:rFonts w:ascii="Calibri" w:hAnsi="Calibri" w:cs="Calibri"/>
          <w:b/>
          <w:i w:val="0"/>
          <w:iCs w:val="0"/>
        </w:rPr>
        <w:t>La pension complète</w:t>
      </w:r>
      <w:r>
        <w:rPr>
          <w:rFonts w:ascii="Calibri" w:hAnsi="Calibri" w:cs="Calibri"/>
          <w:i w:val="0"/>
          <w:iCs w:val="0"/>
        </w:rPr>
        <w:t xml:space="preserve"> (boisson à table </w:t>
      </w:r>
      <w:r>
        <w:rPr>
          <w:rFonts w:ascii="Calibri" w:hAnsi="Calibri" w:cs="Calibri"/>
          <w:i w:val="0"/>
          <w:iCs w:val="0"/>
          <w:lang w:val="fr-FR"/>
        </w:rPr>
        <w:t>:</w:t>
      </w:r>
      <w:r>
        <w:rPr>
          <w:rFonts w:ascii="Calibri" w:hAnsi="Calibri" w:cs="Calibri"/>
          <w:i w:val="0"/>
          <w:iCs w:val="0"/>
        </w:rPr>
        <w:t xml:space="preserve"> vin à discrétion &amp; eau </w:t>
      </w:r>
      <w:r>
        <w:rPr>
          <w:rFonts w:ascii="Calibri" w:hAnsi="Calibri" w:cs="Calibri"/>
          <w:i w:val="0"/>
          <w:iCs w:val="0"/>
          <w:lang w:val="fr-FR"/>
        </w:rPr>
        <w:t>;</w:t>
      </w:r>
      <w:r>
        <w:rPr>
          <w:rFonts w:ascii="Calibri" w:hAnsi="Calibri" w:cs="Calibri"/>
          <w:i w:val="0"/>
          <w:iCs w:val="0"/>
        </w:rPr>
        <w:t xml:space="preserve"> café au déjeuner inclus), du d</w:t>
      </w:r>
      <w:r>
        <w:rPr>
          <w:rFonts w:ascii="Calibri" w:hAnsi="Calibri" w:cs="Calibri"/>
          <w:i w:val="0"/>
          <w:iCs w:val="0"/>
          <w:lang w:val="fr-FR"/>
        </w:rPr>
        <w:t>îner</w:t>
      </w:r>
      <w:r>
        <w:rPr>
          <w:rFonts w:ascii="Calibri" w:hAnsi="Calibri" w:cs="Calibri"/>
          <w:i w:val="0"/>
          <w:iCs w:val="0"/>
        </w:rPr>
        <w:t xml:space="preserve"> du 1</w:t>
      </w:r>
      <w:r>
        <w:rPr>
          <w:rFonts w:ascii="Calibri" w:hAnsi="Calibri" w:cs="Calibri"/>
          <w:i w:val="0"/>
          <w:iCs w:val="0"/>
          <w:vertAlign w:val="superscript"/>
        </w:rPr>
        <w:t>er</w:t>
      </w:r>
      <w:r>
        <w:rPr>
          <w:rFonts w:ascii="Calibri" w:hAnsi="Calibri" w:cs="Calibri"/>
          <w:i w:val="0"/>
          <w:iCs w:val="0"/>
        </w:rPr>
        <w:t xml:space="preserve"> jour au déjeuner </w:t>
      </w:r>
      <w:r>
        <w:rPr>
          <w:rFonts w:ascii="Calibri" w:hAnsi="Calibri" w:cs="Calibri"/>
          <w:i w:val="0"/>
          <w:iCs w:val="0"/>
          <w:lang w:val="fr-FR"/>
        </w:rPr>
        <w:t xml:space="preserve">panier repas </w:t>
      </w:r>
      <w:r>
        <w:rPr>
          <w:rFonts w:ascii="Calibri" w:hAnsi="Calibri" w:cs="Calibri"/>
          <w:i w:val="0"/>
          <w:iCs w:val="0"/>
        </w:rPr>
        <w:t>du dernier jour</w:t>
      </w:r>
    </w:p>
    <w:p w14:paraId="5AC903DF" w14:textId="77777777" w:rsidR="00806B56" w:rsidRDefault="00806B56">
      <w:pPr>
        <w:pStyle w:val="Retraitcorpsdetexte"/>
        <w:numPr>
          <w:ilvl w:val="0"/>
          <w:numId w:val="4"/>
        </w:numPr>
        <w:jc w:val="both"/>
        <w:rPr>
          <w:rFonts w:ascii="Calibri" w:hAnsi="Calibri" w:cs="Calibri"/>
          <w:b/>
          <w:i w:val="0"/>
          <w:iCs w:val="0"/>
        </w:rPr>
      </w:pPr>
      <w:r>
        <w:rPr>
          <w:rFonts w:ascii="Calibri" w:hAnsi="Calibri" w:cs="Calibri"/>
          <w:b/>
          <w:i w:val="0"/>
          <w:iCs w:val="0"/>
        </w:rPr>
        <w:t>Les prestations prévues au programme</w:t>
      </w:r>
      <w:r>
        <w:rPr>
          <w:rFonts w:ascii="Calibri" w:hAnsi="Calibri" w:cs="Calibri"/>
          <w:i w:val="0"/>
          <w:iCs w:val="0"/>
        </w:rPr>
        <w:t xml:space="preserve"> (droits d'entrées, visites,…) </w:t>
      </w:r>
    </w:p>
    <w:p w14:paraId="6CA67480" w14:textId="77777777" w:rsidR="00806B56" w:rsidRDefault="00806B56">
      <w:pPr>
        <w:pStyle w:val="Retraitcorpsdetexte"/>
        <w:numPr>
          <w:ilvl w:val="0"/>
          <w:numId w:val="4"/>
        </w:numPr>
        <w:jc w:val="both"/>
        <w:rPr>
          <w:rFonts w:ascii="Calibri" w:hAnsi="Calibri" w:cs="Calibri"/>
          <w:b/>
          <w:i w:val="0"/>
          <w:iCs w:val="0"/>
        </w:rPr>
      </w:pPr>
      <w:r>
        <w:rPr>
          <w:rFonts w:ascii="Calibri" w:hAnsi="Calibri" w:cs="Calibri"/>
          <w:b/>
          <w:i w:val="0"/>
          <w:iCs w:val="0"/>
        </w:rPr>
        <w:t>Le guidage ou l'accompagnement des excursions prévues</w:t>
      </w:r>
      <w:r>
        <w:rPr>
          <w:rFonts w:ascii="Calibri" w:hAnsi="Calibri" w:cs="Calibri"/>
          <w:i w:val="0"/>
          <w:iCs w:val="0"/>
        </w:rPr>
        <w:t xml:space="preserve"> </w:t>
      </w:r>
      <w:r>
        <w:rPr>
          <w:rFonts w:ascii="Calibri" w:hAnsi="Calibri" w:cs="Calibri"/>
          <w:iCs w:val="0"/>
        </w:rPr>
        <w:t>(sauf mention con</w:t>
      </w:r>
      <w:r>
        <w:rPr>
          <w:rFonts w:ascii="Calibri" w:hAnsi="Calibri" w:cs="Calibri"/>
          <w:iCs w:val="0"/>
          <w:lang w:val="fr-FR"/>
        </w:rPr>
        <w:t>traire)</w:t>
      </w:r>
    </w:p>
    <w:p w14:paraId="48D04152" w14:textId="77777777" w:rsidR="00806B56" w:rsidRDefault="00806B56">
      <w:pPr>
        <w:pStyle w:val="Retraitcorpsdetexte"/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i w:val="0"/>
          <w:iCs w:val="0"/>
        </w:rPr>
        <w:t>Les repas à l'extérieur prévus au programme</w:t>
      </w:r>
      <w:r>
        <w:rPr>
          <w:rFonts w:ascii="Calibri" w:hAnsi="Calibri" w:cs="Calibri"/>
          <w:i w:val="0"/>
          <w:iCs w:val="0"/>
        </w:rPr>
        <w:t xml:space="preserve"> </w:t>
      </w:r>
      <w:r>
        <w:rPr>
          <w:rFonts w:ascii="Calibri" w:hAnsi="Calibri" w:cs="Calibri"/>
          <w:iCs w:val="0"/>
        </w:rPr>
        <w:t>(boissons incluses)</w:t>
      </w:r>
    </w:p>
    <w:p w14:paraId="7866B323" w14:textId="77777777" w:rsidR="00806B56" w:rsidRDefault="00806B56">
      <w:pPr>
        <w:numPr>
          <w:ilvl w:val="0"/>
          <w:numId w:val="4"/>
        </w:num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t xml:space="preserve">Assurance annulation </w:t>
      </w:r>
    </w:p>
    <w:p w14:paraId="16F34971" w14:textId="77777777" w:rsidR="00806B56" w:rsidRDefault="00806B56">
      <w:pPr>
        <w:pStyle w:val="Retraitcorpsdetexte"/>
        <w:numPr>
          <w:ilvl w:val="1"/>
          <w:numId w:val="4"/>
        </w:numPr>
        <w:tabs>
          <w:tab w:val="left" w:pos="180"/>
        </w:tabs>
        <w:ind w:left="0" w:firstLine="0"/>
        <w:jc w:val="both"/>
        <w:rPr>
          <w:rFonts w:ascii="Calibri" w:hAnsi="Calibri" w:cs="Calibri"/>
          <w:b/>
          <w:i w:val="0"/>
        </w:rPr>
      </w:pPr>
      <w:r>
        <w:rPr>
          <w:rFonts w:ascii="Calibri" w:hAnsi="Calibri" w:cs="Calibri"/>
          <w:b/>
          <w:i w:val="0"/>
          <w:u w:val="single"/>
        </w:rPr>
        <w:t>Non Compris:</w:t>
      </w:r>
    </w:p>
    <w:p w14:paraId="0E55341E" w14:textId="77777777" w:rsidR="00806B56" w:rsidRDefault="00806B56">
      <w:pPr>
        <w:pStyle w:val="Retraitcorpsdetexte"/>
        <w:numPr>
          <w:ilvl w:val="0"/>
          <w:numId w:val="3"/>
        </w:numPr>
        <w:tabs>
          <w:tab w:val="left" w:pos="180"/>
        </w:tabs>
        <w:jc w:val="both"/>
        <w:rPr>
          <w:rFonts w:ascii="Calibri" w:hAnsi="Calibri" w:cs="Calibri"/>
          <w:b/>
          <w:i w:val="0"/>
          <w:color w:val="FF0000"/>
          <w:lang w:val="fr-FR"/>
        </w:rPr>
      </w:pPr>
      <w:r>
        <w:rPr>
          <w:rFonts w:ascii="Calibri" w:hAnsi="Calibri" w:cs="Calibri"/>
          <w:b/>
          <w:i w:val="0"/>
        </w:rPr>
        <w:t>Le supplément chambre individuelle</w:t>
      </w:r>
      <w:r>
        <w:rPr>
          <w:rFonts w:ascii="Calibri" w:hAnsi="Calibri" w:cs="Calibri"/>
          <w:b/>
          <w:i w:val="0"/>
          <w:lang w:val="fr-FR"/>
        </w:rPr>
        <w:t xml:space="preserve"> </w:t>
      </w:r>
      <w:r>
        <w:rPr>
          <w:rFonts w:ascii="Calibri" w:hAnsi="Calibri" w:cs="Calibri"/>
          <w:i w:val="0"/>
        </w:rPr>
        <w:t xml:space="preserve">: </w:t>
      </w:r>
      <w:r>
        <w:rPr>
          <w:rFonts w:ascii="Calibri" w:hAnsi="Calibri" w:cs="Calibri"/>
          <w:b/>
          <w:bCs/>
          <w:i w:val="0"/>
          <w:lang w:val="fr-FR"/>
        </w:rPr>
        <w:t>9</w:t>
      </w:r>
      <w:r w:rsidR="00531F65">
        <w:rPr>
          <w:rFonts w:ascii="Calibri" w:hAnsi="Calibri" w:cs="Calibri"/>
          <w:b/>
          <w:bCs/>
          <w:i w:val="0"/>
          <w:lang w:val="fr-FR"/>
        </w:rPr>
        <w:t>4</w:t>
      </w:r>
      <w:r>
        <w:rPr>
          <w:rFonts w:ascii="Calibri" w:hAnsi="Calibri" w:cs="Calibri"/>
          <w:b/>
          <w:bCs/>
          <w:i w:val="0"/>
        </w:rPr>
        <w:t xml:space="preserve"> €</w:t>
      </w:r>
      <w:r>
        <w:rPr>
          <w:rFonts w:ascii="Calibri" w:hAnsi="Calibri" w:cs="Calibri"/>
          <w:i w:val="0"/>
        </w:rPr>
        <w:t xml:space="preserve"> par  personne dans la mesure des places disponibles </w:t>
      </w:r>
    </w:p>
    <w:p w14:paraId="75BD21FC" w14:textId="2E4588FA" w:rsidR="00531F65" w:rsidRDefault="00806B56" w:rsidP="00531F65">
      <w:pPr>
        <w:pStyle w:val="Retraitcorpsdetexte"/>
        <w:tabs>
          <w:tab w:val="left" w:pos="180"/>
        </w:tabs>
        <w:ind w:left="720"/>
        <w:jc w:val="both"/>
        <w:rPr>
          <w:rFonts w:ascii="Calibri" w:hAnsi="Calibri" w:cs="Calibri"/>
          <w:b/>
          <w:i w:val="0"/>
          <w:color w:val="FF0000"/>
          <w:lang w:val="fr-FR"/>
        </w:rPr>
      </w:pPr>
      <w:r>
        <w:rPr>
          <w:rFonts w:ascii="Calibri" w:hAnsi="Calibri" w:cs="Calibri"/>
          <w:b/>
          <w:i w:val="0"/>
          <w:color w:val="FF0000"/>
          <w:lang w:val="fr-FR"/>
        </w:rPr>
        <w:t xml:space="preserve"> </w:t>
      </w:r>
      <w:r>
        <w:rPr>
          <w:rFonts w:ascii="Calibri" w:hAnsi="Calibri" w:cs="Calibri"/>
          <w:b/>
          <w:i w:val="0"/>
          <w:color w:val="FF0000"/>
        </w:rPr>
        <w:t xml:space="preserve">Le </w:t>
      </w:r>
      <w:r w:rsidR="00567B12">
        <w:rPr>
          <w:rFonts w:ascii="Calibri" w:hAnsi="Calibri" w:cs="Calibri"/>
          <w:b/>
          <w:i w:val="0"/>
          <w:color w:val="FF0000"/>
        </w:rPr>
        <w:t>vol</w:t>
      </w:r>
      <w:r>
        <w:rPr>
          <w:rFonts w:ascii="Calibri" w:hAnsi="Calibri" w:cs="Calibri"/>
          <w:b/>
          <w:i w:val="0"/>
          <w:color w:val="FF0000"/>
          <w:lang w:val="fr-FR"/>
        </w:rPr>
        <w:t xml:space="preserve"> aller-retour</w:t>
      </w:r>
      <w:r w:rsidR="00CD536E">
        <w:rPr>
          <w:rFonts w:ascii="Calibri" w:hAnsi="Calibri" w:cs="Calibri"/>
          <w:b/>
          <w:i w:val="0"/>
          <w:color w:val="FF0000"/>
          <w:lang w:val="fr-FR"/>
        </w:rPr>
        <w:t xml:space="preserve">. </w:t>
      </w:r>
      <w:r w:rsidR="00567B12">
        <w:rPr>
          <w:rFonts w:ascii="Calibri" w:hAnsi="Calibri" w:cs="Calibri"/>
          <w:b/>
          <w:i w:val="0"/>
          <w:color w:val="FF0000"/>
          <w:lang w:val="fr-FR"/>
        </w:rPr>
        <w:t xml:space="preserve">Il </w:t>
      </w:r>
      <w:r w:rsidR="00CD536E">
        <w:rPr>
          <w:rFonts w:ascii="Calibri" w:hAnsi="Calibri" w:cs="Calibri"/>
          <w:b/>
          <w:i w:val="0"/>
          <w:color w:val="FF0000"/>
          <w:lang w:val="fr-FR"/>
        </w:rPr>
        <w:t xml:space="preserve">sera réservé en groupe et réglé </w:t>
      </w:r>
      <w:r w:rsidR="00054D2F">
        <w:rPr>
          <w:rFonts w:ascii="Calibri" w:hAnsi="Calibri" w:cs="Calibri"/>
          <w:b/>
          <w:i w:val="0"/>
          <w:color w:val="FF0000"/>
          <w:lang w:val="fr-FR"/>
        </w:rPr>
        <w:t>dès l’option posée.</w:t>
      </w:r>
    </w:p>
    <w:p w14:paraId="73CDBE80" w14:textId="77777777" w:rsidR="00531F65" w:rsidRDefault="00806B56" w:rsidP="00531F65">
      <w:pPr>
        <w:pStyle w:val="Retraitcorpsdetexte"/>
        <w:tabs>
          <w:tab w:val="left" w:pos="180"/>
        </w:tabs>
        <w:ind w:left="720"/>
        <w:jc w:val="both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Les dépenses et extras d’ordre personnel.</w:t>
      </w:r>
    </w:p>
    <w:p w14:paraId="37121B61" w14:textId="77777777" w:rsidR="00806B56" w:rsidRDefault="00BD5E0D" w:rsidP="00531F65">
      <w:pPr>
        <w:pStyle w:val="Retraitcorpsdetexte"/>
        <w:tabs>
          <w:tab w:val="left" w:pos="180"/>
        </w:tabs>
        <w:ind w:left="720"/>
        <w:jc w:val="both"/>
        <w:rPr>
          <w:rFonts w:ascii="Calibri" w:hAnsi="Calibri" w:cs="Calibri"/>
          <w:b/>
          <w:i w:val="0"/>
          <w:u w:val="single"/>
        </w:rPr>
      </w:pPr>
      <w:r>
        <w:rPr>
          <w:rFonts w:ascii="Calibri" w:hAnsi="Calibri" w:cs="Calibri"/>
          <w:i w:val="0"/>
          <w:lang w:val="fr-FR"/>
        </w:rPr>
        <w:t xml:space="preserve"> Les pourboires.</w:t>
      </w:r>
    </w:p>
    <w:p w14:paraId="4CB11AD9" w14:textId="77777777" w:rsidR="00806B56" w:rsidRDefault="00806B56">
      <w:pPr>
        <w:pStyle w:val="Retraitcorpsdetexte"/>
        <w:tabs>
          <w:tab w:val="left" w:pos="2142"/>
        </w:tabs>
        <w:ind w:left="0"/>
        <w:jc w:val="both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i w:val="0"/>
          <w:u w:val="single"/>
        </w:rPr>
        <w:t>Les versements</w:t>
      </w:r>
      <w:r>
        <w:rPr>
          <w:rFonts w:ascii="Calibri" w:hAnsi="Calibri" w:cs="Calibri"/>
          <w:b/>
          <w:i w:val="0"/>
        </w:rPr>
        <w:t xml:space="preserve"> </w:t>
      </w:r>
    </w:p>
    <w:p w14:paraId="415FE307" w14:textId="5A14EFA0" w:rsidR="00806B56" w:rsidRDefault="00806B56">
      <w:pPr>
        <w:numPr>
          <w:ilvl w:val="0"/>
          <w:numId w:val="3"/>
        </w:numPr>
        <w:autoSpaceDE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FF0000"/>
        </w:rPr>
        <w:t>Acompte1 </w:t>
      </w:r>
      <w:r>
        <w:rPr>
          <w:rFonts w:ascii="Calibri" w:eastAsia="Calibri" w:hAnsi="Calibri" w:cs="Calibri"/>
        </w:rPr>
        <w:t>:</w:t>
      </w:r>
      <w:r w:rsidR="00941C15">
        <w:rPr>
          <w:rFonts w:ascii="Calibri" w:eastAsia="Calibri" w:hAnsi="Calibri" w:cs="Calibri"/>
        </w:rPr>
        <w:t xml:space="preserve"> 2</w:t>
      </w:r>
      <w:r w:rsidR="00BC2129">
        <w:rPr>
          <w:rFonts w:ascii="Calibri" w:eastAsia="Calibri" w:hAnsi="Calibri" w:cs="Calibri"/>
        </w:rPr>
        <w:t>2</w:t>
      </w:r>
      <w:r w:rsidR="00941C1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€</w:t>
      </w:r>
      <w:r>
        <w:rPr>
          <w:rFonts w:ascii="Calibri" w:eastAsia="Calibri" w:hAnsi="Calibri" w:cs="Calibri"/>
        </w:rPr>
        <w:t xml:space="preserve"> à l’ANR </w:t>
      </w:r>
      <w:r w:rsidR="006C300A">
        <w:rPr>
          <w:rFonts w:ascii="Calibri" w:eastAsia="Calibri" w:hAnsi="Calibri" w:cs="Calibri"/>
        </w:rPr>
        <w:t>56</w:t>
      </w:r>
      <w:r>
        <w:rPr>
          <w:rFonts w:ascii="Calibri" w:eastAsia="Calibri" w:hAnsi="Calibri" w:cs="Calibri"/>
        </w:rPr>
        <w:t xml:space="preserve"> débité </w:t>
      </w:r>
      <w:r>
        <w:rPr>
          <w:rFonts w:ascii="Calibri" w:eastAsia="Calibri" w:hAnsi="Calibri" w:cs="Calibri"/>
          <w:b/>
          <w:bCs/>
        </w:rPr>
        <w:t>dès réception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b/>
          <w:bCs/>
          <w:color w:val="FF0000"/>
        </w:rPr>
        <w:t>Acompte2 </w:t>
      </w:r>
      <w:r>
        <w:rPr>
          <w:rFonts w:ascii="Calibri" w:eastAsia="Calibri" w:hAnsi="Calibri" w:cs="Calibri"/>
        </w:rPr>
        <w:t>: </w:t>
      </w:r>
      <w:r w:rsidR="00941C15">
        <w:rPr>
          <w:rFonts w:ascii="Calibri" w:eastAsia="Calibri" w:hAnsi="Calibri" w:cs="Calibri"/>
        </w:rPr>
        <w:t>2</w:t>
      </w:r>
      <w:r w:rsidR="006C300A"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b/>
          <w:bCs/>
        </w:rPr>
        <w:t>€ /</w:t>
      </w:r>
      <w:r w:rsidR="00941C15" w:rsidRPr="00941C15">
        <w:rPr>
          <w:rFonts w:ascii="Calibri" w:eastAsia="Calibri" w:hAnsi="Calibri" w:cs="Calibri"/>
        </w:rPr>
        <w:t>1</w:t>
      </w:r>
      <w:r w:rsidR="007961E5"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b/>
          <w:bCs/>
        </w:rPr>
        <w:t>€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TR</w:t>
      </w:r>
      <w:r>
        <w:rPr>
          <w:rFonts w:ascii="Calibri" w:eastAsia="Calibri" w:hAnsi="Calibri" w:cs="Calibri"/>
        </w:rPr>
        <w:t xml:space="preserve"> débité le </w:t>
      </w:r>
      <w:r w:rsidR="00A9776B">
        <w:rPr>
          <w:rFonts w:ascii="Calibri" w:eastAsia="Calibri" w:hAnsi="Calibri" w:cs="Calibri"/>
        </w:rPr>
        <w:t>15 avril</w:t>
      </w:r>
      <w:r w:rsidR="002405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202</w:t>
      </w:r>
      <w:r w:rsidR="00E96A4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à l’ordre de l’ANR </w:t>
      </w:r>
      <w:r w:rsidR="007961E5">
        <w:rPr>
          <w:rFonts w:ascii="Calibri" w:eastAsia="Calibri" w:hAnsi="Calibri" w:cs="Calibri"/>
        </w:rPr>
        <w:t>56</w:t>
      </w:r>
      <w:r>
        <w:rPr>
          <w:rFonts w:ascii="Calibri" w:eastAsia="Calibri" w:hAnsi="Calibri" w:cs="Calibri"/>
        </w:rPr>
        <w:t>. Solde</w:t>
      </w:r>
      <w:r w:rsidRPr="00DA5EE9">
        <w:rPr>
          <w:rFonts w:ascii="Calibri" w:eastAsia="Calibri" w:hAnsi="Calibri" w:cs="Calibri"/>
          <w:b/>
          <w:bCs/>
        </w:rPr>
        <w:t> </w:t>
      </w:r>
      <w:r w:rsidRPr="00DA5EE9">
        <w:rPr>
          <w:rFonts w:ascii="Calibri" w:eastAsia="Calibri" w:hAnsi="Calibri" w:cs="Calibri"/>
        </w:rPr>
        <w:t>: </w:t>
      </w:r>
      <w:r w:rsidR="007961E5">
        <w:rPr>
          <w:rFonts w:ascii="Calibri" w:eastAsia="Calibri" w:hAnsi="Calibri" w:cs="Calibri"/>
        </w:rPr>
        <w:t>225</w:t>
      </w:r>
      <w:r>
        <w:rPr>
          <w:rFonts w:ascii="Calibri" w:eastAsia="Calibri" w:hAnsi="Calibri" w:cs="Calibri"/>
          <w:b/>
          <w:bCs/>
        </w:rPr>
        <w:t>€/</w:t>
      </w:r>
      <w:r w:rsidR="007961E5">
        <w:rPr>
          <w:rFonts w:ascii="Calibri" w:eastAsia="Calibri" w:hAnsi="Calibri" w:cs="Calibri"/>
        </w:rPr>
        <w:t>113</w:t>
      </w:r>
      <w:r>
        <w:rPr>
          <w:rFonts w:ascii="Calibri" w:eastAsia="Calibri" w:hAnsi="Calibri" w:cs="Calibri"/>
          <w:b/>
          <w:bCs/>
        </w:rPr>
        <w:t>€ TR</w:t>
      </w:r>
      <w:r>
        <w:rPr>
          <w:rFonts w:ascii="Calibri" w:eastAsia="Calibri" w:hAnsi="Calibri" w:cs="Calibri"/>
        </w:rPr>
        <w:t xml:space="preserve"> à l’ordre de l’ANR </w:t>
      </w:r>
      <w:r w:rsidR="007961E5">
        <w:rPr>
          <w:rFonts w:ascii="Calibri" w:eastAsia="Calibri" w:hAnsi="Calibri" w:cs="Calibri"/>
        </w:rPr>
        <w:t>56</w:t>
      </w:r>
      <w:r>
        <w:rPr>
          <w:rFonts w:ascii="Calibri" w:eastAsia="Calibri" w:hAnsi="Calibri" w:cs="Calibri"/>
        </w:rPr>
        <w:t xml:space="preserve"> débité le 15 </w:t>
      </w:r>
      <w:r w:rsidR="00E831F0">
        <w:rPr>
          <w:rFonts w:ascii="Calibri" w:eastAsia="Calibri" w:hAnsi="Calibri" w:cs="Calibri"/>
        </w:rPr>
        <w:t>juillet</w:t>
      </w:r>
      <w:r>
        <w:rPr>
          <w:rFonts w:ascii="Calibri" w:eastAsia="Calibri" w:hAnsi="Calibri" w:cs="Calibri"/>
        </w:rPr>
        <w:t xml:space="preserve"> 202</w:t>
      </w:r>
      <w:r w:rsidR="00E96A4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</w:p>
    <w:p w14:paraId="16956879" w14:textId="587CBF89" w:rsidR="00806B56" w:rsidRDefault="00806B56">
      <w:pPr>
        <w:numPr>
          <w:ilvl w:val="0"/>
          <w:numId w:val="3"/>
        </w:numPr>
        <w:autoSpaceDE w:val="0"/>
        <w:rPr>
          <w:b/>
        </w:rPr>
      </w:pPr>
      <w:r>
        <w:rPr>
          <w:rFonts w:ascii="Calibri" w:eastAsia="Calibri" w:hAnsi="Calibri" w:cs="Calibri"/>
        </w:rPr>
        <w:t xml:space="preserve">Les </w:t>
      </w:r>
      <w:r w:rsidR="00567B12">
        <w:rPr>
          <w:rFonts w:ascii="Calibri" w:eastAsia="Calibri" w:hAnsi="Calibri" w:cs="Calibri"/>
        </w:rPr>
        <w:t>acomptes 2</w:t>
      </w:r>
      <w:r>
        <w:rPr>
          <w:rFonts w:ascii="Calibri" w:eastAsia="Calibri" w:hAnsi="Calibri" w:cs="Calibri"/>
        </w:rPr>
        <w:t xml:space="preserve"> et 3 peuvent être réglés en chèque-vacances à l’ordre de </w:t>
      </w:r>
      <w:r w:rsidR="00E831F0">
        <w:rPr>
          <w:rFonts w:ascii="Calibri" w:eastAsia="Calibri" w:hAnsi="Calibri" w:cs="Calibri"/>
        </w:rPr>
        <w:t>ATC</w:t>
      </w:r>
    </w:p>
    <w:p w14:paraId="6FF0FC99" w14:textId="5955C619" w:rsidR="00806B56" w:rsidRDefault="00806B56" w:rsidP="008959C9">
      <w:pPr>
        <w:ind w:left="284"/>
        <w:rPr>
          <w:rFonts w:ascii="Calibri" w:hAnsi="Calibri" w:cs="Calibri"/>
          <w:b/>
          <w:bCs/>
          <w:i/>
          <w:color w:val="FF0000"/>
        </w:rPr>
      </w:pPr>
      <w:r>
        <w:rPr>
          <w:b/>
        </w:rPr>
        <w:t>Fiche d’inscription à demander </w:t>
      </w:r>
      <w:r w:rsidR="008959C9">
        <w:rPr>
          <w:b/>
        </w:rPr>
        <w:t xml:space="preserve">et </w:t>
      </w:r>
      <w:r w:rsidR="002C70C8">
        <w:rPr>
          <w:b/>
        </w:rPr>
        <w:t xml:space="preserve">dossier </w:t>
      </w:r>
      <w:r>
        <w:rPr>
          <w:b/>
        </w:rPr>
        <w:t>à</w:t>
      </w:r>
      <w:r w:rsidR="008959C9">
        <w:rPr>
          <w:b/>
        </w:rPr>
        <w:t xml:space="preserve"> </w:t>
      </w:r>
      <w:r w:rsidR="002C70C8">
        <w:rPr>
          <w:rFonts w:ascii="Calibri" w:hAnsi="Calibri" w:cs="Calibri"/>
          <w:b/>
          <w:bCs/>
          <w:color w:val="FF0000"/>
        </w:rPr>
        <w:t xml:space="preserve">retourner </w:t>
      </w:r>
      <w:proofErr w:type="gramStart"/>
      <w:r w:rsidR="002C70C8">
        <w:rPr>
          <w:rFonts w:ascii="Calibri" w:hAnsi="Calibri" w:cs="Calibri"/>
          <w:b/>
          <w:bCs/>
          <w:color w:val="FF0000"/>
        </w:rPr>
        <w:t xml:space="preserve">à </w:t>
      </w:r>
      <w:r w:rsidR="00234150">
        <w:rPr>
          <w:rFonts w:ascii="Calibri" w:hAnsi="Calibri" w:cs="Calibri"/>
          <w:b/>
          <w:bCs/>
          <w:i/>
          <w:color w:val="FF0000"/>
        </w:rPr>
        <w:t> :</w:t>
      </w:r>
      <w:proofErr w:type="gramEnd"/>
      <w:r w:rsidR="00234150">
        <w:rPr>
          <w:rFonts w:ascii="Calibri" w:hAnsi="Calibri" w:cs="Calibri"/>
          <w:b/>
          <w:bCs/>
          <w:i/>
          <w:color w:val="FF0000"/>
        </w:rPr>
        <w:t xml:space="preserve"> </w:t>
      </w:r>
      <w:r w:rsidR="002C70C8">
        <w:rPr>
          <w:rFonts w:ascii="Calibri" w:hAnsi="Calibri" w:cs="Calibri"/>
          <w:b/>
          <w:bCs/>
          <w:i/>
          <w:color w:val="FF0000"/>
        </w:rPr>
        <w:t xml:space="preserve">Marie Hélène HENRY   </w:t>
      </w:r>
    </w:p>
    <w:p w14:paraId="7DC04BA8" w14:textId="77777777" w:rsidR="002C70C8" w:rsidRDefault="002C70C8" w:rsidP="002C70C8">
      <w:pPr>
        <w:ind w:left="284"/>
        <w:rPr>
          <w:b/>
        </w:rPr>
      </w:pPr>
      <w:r>
        <w:rPr>
          <w:b/>
        </w:rPr>
        <w:t xml:space="preserve">   jules-yves.henry@wanadoo.fr                                           34 rue Jean Baptiste ILLIO </w:t>
      </w:r>
    </w:p>
    <w:p w14:paraId="11D9BFC0" w14:textId="064392D3" w:rsidR="002C70C8" w:rsidRPr="002C70C8" w:rsidRDefault="002C70C8" w:rsidP="002C70C8">
      <w:pPr>
        <w:ind w:left="284"/>
        <w:rPr>
          <w:b/>
        </w:rPr>
      </w:pPr>
      <w:r>
        <w:rPr>
          <w:b/>
        </w:rPr>
        <w:t xml:space="preserve">   06 70 70 08 43 / 09 64 40 11 13                                           </w:t>
      </w:r>
      <w:bookmarkStart w:id="0" w:name="_GoBack"/>
      <w:bookmarkEnd w:id="0"/>
      <w:r>
        <w:rPr>
          <w:b/>
        </w:rPr>
        <w:t>22440 PLOUFRAGAN</w:t>
      </w:r>
    </w:p>
    <w:p w14:paraId="0B175C31" w14:textId="77777777" w:rsidR="00806B56" w:rsidRDefault="00806B56">
      <w:pPr>
        <w:pStyle w:val="Retraitcorpsdetexte"/>
        <w:tabs>
          <w:tab w:val="left" w:pos="180"/>
        </w:tabs>
        <w:ind w:left="284"/>
        <w:jc w:val="both"/>
        <w:rPr>
          <w:rFonts w:ascii="Calibri" w:hAnsi="Calibri" w:cs="Calibri"/>
          <w:b/>
          <w:bCs/>
          <w:i w:val="0"/>
          <w:color w:val="FF0000"/>
          <w:lang w:val="fr-FR"/>
        </w:rPr>
      </w:pPr>
    </w:p>
    <w:p w14:paraId="1A3878C7" w14:textId="77777777" w:rsidR="00806B56" w:rsidRDefault="00806B56">
      <w:pPr>
        <w:autoSpaceDE w:val="0"/>
        <w:rPr>
          <w:rFonts w:ascii="Calibri" w:eastAsia="Calibri" w:hAnsi="Calibri" w:cs="Calibri"/>
        </w:rPr>
      </w:pPr>
    </w:p>
    <w:p w14:paraId="037E2DE2" w14:textId="77777777" w:rsidR="00806B56" w:rsidRDefault="00806B56">
      <w:pPr>
        <w:pStyle w:val="Retraitcorpsdetexte"/>
        <w:tabs>
          <w:tab w:val="left" w:pos="180"/>
        </w:tabs>
        <w:ind w:left="720"/>
        <w:jc w:val="both"/>
        <w:rPr>
          <w:rFonts w:ascii="Calibri" w:hAnsi="Calibri" w:cs="Calibri"/>
          <w:b/>
          <w:i w:val="0"/>
          <w:color w:val="FF0000"/>
        </w:rPr>
      </w:pPr>
    </w:p>
    <w:p w14:paraId="1AB2E470" w14:textId="77777777" w:rsidR="00806B56" w:rsidRDefault="00806B56">
      <w:pPr>
        <w:autoSpaceDE w:val="0"/>
      </w:pPr>
      <w:r>
        <w:rPr>
          <w:rFonts w:ascii="Calibri" w:eastAsia="Calibri" w:hAnsi="Calibri" w:cs="Calibri"/>
          <w:b/>
          <w:bCs/>
        </w:rPr>
        <w:t xml:space="preserve">Pour information le nouveau mode de calcul de l’ANCV pour l’attribution de l’aide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198"/>
        <w:gridCol w:w="1394"/>
        <w:gridCol w:w="1393"/>
        <w:gridCol w:w="1394"/>
        <w:gridCol w:w="1394"/>
        <w:gridCol w:w="1414"/>
      </w:tblGrid>
      <w:tr w:rsidR="00806B56" w14:paraId="67713ED1" w14:textId="77777777">
        <w:trPr>
          <w:trHeight w:val="923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F24C0A" w14:textId="77777777" w:rsidR="00806B56" w:rsidRDefault="00806B56">
            <w:r>
              <w:t>Nombre de parts fiscales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5C140A" w14:textId="77777777" w:rsidR="00806B56" w:rsidRDefault="00806B56">
            <w:pPr>
              <w:jc w:val="center"/>
            </w:pPr>
            <w: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79BFDD" w14:textId="77777777" w:rsidR="00806B56" w:rsidRDefault="00806B56">
            <w:pPr>
              <w:jc w:val="center"/>
            </w:pPr>
            <w:r>
              <w:t>1,5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C2616B" w14:textId="77777777" w:rsidR="00806B56" w:rsidRDefault="00806B56">
            <w:pPr>
              <w:jc w:val="center"/>
            </w:pPr>
            <w: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20216F" w14:textId="77777777" w:rsidR="00806B56" w:rsidRDefault="00806B56">
            <w:pPr>
              <w:jc w:val="center"/>
            </w:pPr>
            <w:r>
              <w:t>2,5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F77D0" w14:textId="77777777" w:rsidR="00806B56" w:rsidRDefault="00806B56">
            <w:pPr>
              <w:jc w:val="center"/>
            </w:pPr>
            <w:r>
              <w:t>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45442" w14:textId="77777777" w:rsidR="00806B56" w:rsidRDefault="00806B56">
            <w:pPr>
              <w:jc w:val="center"/>
            </w:pPr>
            <w:r>
              <w:t>3,5</w:t>
            </w:r>
          </w:p>
        </w:tc>
      </w:tr>
      <w:tr w:rsidR="00806B56" w14:paraId="3658DBDC" w14:textId="77777777">
        <w:trPr>
          <w:trHeight w:val="627"/>
        </w:trPr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</w:tcPr>
          <w:p w14:paraId="7E83C5C4" w14:textId="77777777" w:rsidR="00806B56" w:rsidRDefault="00806B56">
            <w:r>
              <w:t>Personne seule - RFR</w:t>
            </w:r>
          </w:p>
        </w:tc>
        <w:tc>
          <w:tcPr>
            <w:tcW w:w="1198" w:type="dxa"/>
            <w:tcBorders>
              <w:left w:val="single" w:sz="8" w:space="0" w:color="000000"/>
              <w:bottom w:val="single" w:sz="8" w:space="0" w:color="000000"/>
            </w:tcBorders>
          </w:tcPr>
          <w:p w14:paraId="2046FB59" w14:textId="0125EEFE" w:rsidR="00806B56" w:rsidRDefault="00806B56">
            <w:pPr>
              <w:jc w:val="center"/>
            </w:pPr>
            <w:r>
              <w:t>1</w:t>
            </w:r>
            <w:r w:rsidR="00C01462">
              <w:t>6 763</w:t>
            </w:r>
            <w:r>
              <w:t xml:space="preserve"> €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5E2544A5" w14:textId="132505AA" w:rsidR="00806B56" w:rsidRDefault="00806B56">
            <w:pPr>
              <w:jc w:val="center"/>
            </w:pPr>
            <w:r>
              <w:t>2</w:t>
            </w:r>
            <w:r w:rsidR="002607D7">
              <w:t>2 410</w:t>
            </w:r>
            <w:r>
              <w:t xml:space="preserve"> €</w:t>
            </w:r>
          </w:p>
        </w:tc>
        <w:tc>
          <w:tcPr>
            <w:tcW w:w="1393" w:type="dxa"/>
            <w:tcBorders>
              <w:left w:val="single" w:sz="8" w:space="0" w:color="000000"/>
              <w:bottom w:val="single" w:sz="8" w:space="0" w:color="000000"/>
            </w:tcBorders>
          </w:tcPr>
          <w:p w14:paraId="56C75A70" w14:textId="59DFE125" w:rsidR="00806B56" w:rsidRDefault="00806B56">
            <w:pPr>
              <w:jc w:val="center"/>
            </w:pPr>
            <w:r>
              <w:t>2</w:t>
            </w:r>
            <w:r w:rsidR="002607D7">
              <w:t>8 057</w:t>
            </w:r>
            <w:r>
              <w:t xml:space="preserve"> €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38E55520" w14:textId="1F740FD2" w:rsidR="00806B56" w:rsidRDefault="00806B56">
            <w:pPr>
              <w:jc w:val="center"/>
            </w:pPr>
            <w:r>
              <w:t>3</w:t>
            </w:r>
            <w:r w:rsidR="009112CF">
              <w:t>3 704</w:t>
            </w:r>
            <w:r>
              <w:t xml:space="preserve"> €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50FF8FAE" w14:textId="6C6674E0" w:rsidR="00806B56" w:rsidRDefault="00806B56">
            <w:pPr>
              <w:jc w:val="center"/>
            </w:pPr>
            <w:r>
              <w:t>3</w:t>
            </w:r>
            <w:r w:rsidR="009112CF">
              <w:t>9 351</w:t>
            </w:r>
            <w:r>
              <w:t xml:space="preserve"> €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7E4FE" w14:textId="19C6469E" w:rsidR="00806B56" w:rsidRDefault="00806B56">
            <w:pPr>
              <w:jc w:val="center"/>
            </w:pPr>
            <w:r>
              <w:t>4</w:t>
            </w:r>
            <w:r w:rsidR="009112CF">
              <w:t>4 928</w:t>
            </w:r>
            <w:r>
              <w:t xml:space="preserve"> €</w:t>
            </w:r>
          </w:p>
        </w:tc>
      </w:tr>
      <w:tr w:rsidR="00806B56" w14:paraId="660901C4" w14:textId="77777777"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</w:tcPr>
          <w:p w14:paraId="09F75CDE" w14:textId="77777777" w:rsidR="00806B56" w:rsidRDefault="00806B56">
            <w:r>
              <w:t>Couple marié ou pacsé - RFR</w:t>
            </w:r>
          </w:p>
        </w:tc>
        <w:tc>
          <w:tcPr>
            <w:tcW w:w="1198" w:type="dxa"/>
            <w:tcBorders>
              <w:left w:val="single" w:sz="8" w:space="0" w:color="000000"/>
              <w:bottom w:val="single" w:sz="8" w:space="0" w:color="000000"/>
            </w:tcBorders>
          </w:tcPr>
          <w:p w14:paraId="71B2713C" w14:textId="77777777" w:rsidR="00806B56" w:rsidRDefault="00806B56">
            <w:pPr>
              <w:jc w:val="center"/>
            </w:pPr>
            <w:r>
              <w:t>-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65AEFAAA" w14:textId="77777777" w:rsidR="00806B56" w:rsidRDefault="00806B56">
            <w:pPr>
              <w:jc w:val="center"/>
            </w:pPr>
            <w:r>
              <w:t>-</w:t>
            </w:r>
          </w:p>
        </w:tc>
        <w:tc>
          <w:tcPr>
            <w:tcW w:w="1393" w:type="dxa"/>
            <w:tcBorders>
              <w:left w:val="single" w:sz="8" w:space="0" w:color="000000"/>
              <w:bottom w:val="single" w:sz="8" w:space="0" w:color="000000"/>
            </w:tcBorders>
          </w:tcPr>
          <w:p w14:paraId="04D32CF2" w14:textId="4DE39E4F" w:rsidR="00806B56" w:rsidRDefault="00614391">
            <w:pPr>
              <w:jc w:val="center"/>
            </w:pPr>
            <w:r>
              <w:t>31629</w:t>
            </w:r>
            <w:r w:rsidR="00806B56">
              <w:t xml:space="preserve"> €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346FE395" w14:textId="34AC2AFA" w:rsidR="00806B56" w:rsidRDefault="00806B56">
            <w:pPr>
              <w:jc w:val="center"/>
            </w:pPr>
            <w:r>
              <w:t>3</w:t>
            </w:r>
            <w:r w:rsidR="00614391">
              <w:t>7 276</w:t>
            </w:r>
            <w:r>
              <w:t xml:space="preserve"> €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437A904A" w14:textId="23E8712D" w:rsidR="00806B56" w:rsidRDefault="00B26097">
            <w:pPr>
              <w:jc w:val="center"/>
            </w:pPr>
            <w:r>
              <w:t>42 923</w:t>
            </w:r>
            <w:r w:rsidR="00806B56">
              <w:t xml:space="preserve"> €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E3375" w14:textId="71083CEF" w:rsidR="00806B56" w:rsidRDefault="00806B56">
            <w:pPr>
              <w:jc w:val="center"/>
            </w:pPr>
            <w:r>
              <w:t>4</w:t>
            </w:r>
            <w:r w:rsidR="00B26097">
              <w:t>8</w:t>
            </w:r>
            <w:r>
              <w:t> </w:t>
            </w:r>
            <w:r w:rsidR="00B26097">
              <w:t>570</w:t>
            </w:r>
            <w:r>
              <w:t xml:space="preserve"> €</w:t>
            </w:r>
          </w:p>
        </w:tc>
      </w:tr>
    </w:tbl>
    <w:p w14:paraId="0295BC7C" w14:textId="77777777" w:rsidR="00806B56" w:rsidRDefault="00806B5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56C9353" w14:textId="77777777" w:rsidR="00806B56" w:rsidRDefault="00806B56">
      <w:pPr>
        <w:tabs>
          <w:tab w:val="left" w:pos="5760"/>
        </w:tabs>
        <w:rPr>
          <w:rFonts w:ascii="Calibri" w:hAnsi="Calibri" w:cs="Calibri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RFR : Revenu Fiscal de Référence</w:t>
      </w:r>
    </w:p>
    <w:p w14:paraId="715CAC6C" w14:textId="77777777" w:rsidR="00806B56" w:rsidRDefault="00806B56">
      <w:pPr>
        <w:pStyle w:val="Retraitcorpsdetexte"/>
        <w:ind w:left="0"/>
        <w:jc w:val="both"/>
      </w:pPr>
    </w:p>
    <w:sectPr w:rsidR="00806B56">
      <w:headerReference w:type="default" r:id="rId7"/>
      <w:footerReference w:type="default" r:id="rId8"/>
      <w:pgSz w:w="11906" w:h="16838"/>
      <w:pgMar w:top="765" w:right="720" w:bottom="720" w:left="720" w:header="709" w:footer="49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2EF50" w14:textId="77777777" w:rsidR="00157528" w:rsidRDefault="00157528">
      <w:r>
        <w:separator/>
      </w:r>
    </w:p>
  </w:endnote>
  <w:endnote w:type="continuationSeparator" w:id="0">
    <w:p w14:paraId="09F20E88" w14:textId="77777777" w:rsidR="00157528" w:rsidRDefault="0015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FED6B" w14:textId="77777777" w:rsidR="00806B56" w:rsidRDefault="00806B56">
    <w:pPr>
      <w:pStyle w:val="Pieddepage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036D8" w14:textId="77777777" w:rsidR="00157528" w:rsidRDefault="00157528">
      <w:r>
        <w:separator/>
      </w:r>
    </w:p>
  </w:footnote>
  <w:footnote w:type="continuationSeparator" w:id="0">
    <w:p w14:paraId="325ADE9D" w14:textId="77777777" w:rsidR="00157528" w:rsidRDefault="00157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3455"/>
      <w:gridCol w:w="3455"/>
      <w:gridCol w:w="3465"/>
    </w:tblGrid>
    <w:tr w:rsidR="00806B56" w14:paraId="2046E8CB" w14:textId="77777777" w:rsidTr="00345F6A">
      <w:trPr>
        <w:trHeight w:val="1550"/>
      </w:trPr>
      <w:tc>
        <w:tcPr>
          <w:tcW w:w="34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9D2FD98" w14:textId="47AE86E3" w:rsidR="00806B56" w:rsidRDefault="00E13E75">
          <w:pPr>
            <w:pStyle w:val="En-tte"/>
            <w:snapToGrid w:val="0"/>
          </w:pPr>
          <w:r>
            <w:rPr>
              <w:b/>
              <w:i/>
              <w:noProof/>
              <w:sz w:val="40"/>
              <w:lang w:eastAsia="fr-FR"/>
            </w:rPr>
            <w:drawing>
              <wp:anchor distT="0" distB="0" distL="0" distR="0" simplePos="0" relativeHeight="251659264" behindDoc="0" locked="0" layoutInCell="1" allowOverlap="1" wp14:anchorId="4545684F" wp14:editId="1B0D8412">
                <wp:simplePos x="0" y="0"/>
                <wp:positionH relativeFrom="page">
                  <wp:posOffset>283210</wp:posOffset>
                </wp:positionH>
                <wp:positionV relativeFrom="paragraph">
                  <wp:posOffset>73025</wp:posOffset>
                </wp:positionV>
                <wp:extent cx="1645489" cy="1112626"/>
                <wp:effectExtent l="0" t="0" r="0" b="0"/>
                <wp:wrapNone/>
                <wp:docPr id="909397804" name="Image 909397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489" cy="1112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E577E99" w14:textId="1A1A4224" w:rsidR="00806B56" w:rsidRDefault="00806B56">
          <w:pPr>
            <w:pStyle w:val="En-tte"/>
          </w:pPr>
        </w:p>
        <w:p w14:paraId="1DA066E9" w14:textId="74AA6340" w:rsidR="00806B56" w:rsidRDefault="00806B56">
          <w:pPr>
            <w:pStyle w:val="En-tte"/>
          </w:pPr>
        </w:p>
        <w:p w14:paraId="2D98BC62" w14:textId="77777777" w:rsidR="00806B56" w:rsidRDefault="00806B56">
          <w:pPr>
            <w:pStyle w:val="En-tte"/>
          </w:pPr>
        </w:p>
        <w:p w14:paraId="577FB6DE" w14:textId="0646C613" w:rsidR="00806B56" w:rsidRDefault="00345F6A">
          <w:pPr>
            <w:pStyle w:val="En-tte"/>
          </w:pPr>
          <w:r>
            <w:t xml:space="preserve">       </w:t>
          </w:r>
        </w:p>
        <w:p w14:paraId="5997567D" w14:textId="77777777" w:rsidR="00806B56" w:rsidRDefault="00806B56">
          <w:pPr>
            <w:pStyle w:val="En-tte"/>
          </w:pPr>
        </w:p>
        <w:p w14:paraId="1DDDCC35" w14:textId="77777777" w:rsidR="00806B56" w:rsidRDefault="00806B56">
          <w:pPr>
            <w:pStyle w:val="En-tte"/>
          </w:pPr>
        </w:p>
      </w:tc>
      <w:tc>
        <w:tcPr>
          <w:tcW w:w="34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0EFDC14" w14:textId="77777777" w:rsidR="00806B56" w:rsidRDefault="00806B56">
          <w:pPr>
            <w:pStyle w:val="En-tte"/>
            <w:snapToGrid w:val="0"/>
          </w:pPr>
        </w:p>
      </w:tc>
      <w:tc>
        <w:tcPr>
          <w:tcW w:w="3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DAC866" w14:textId="3FD78624" w:rsidR="00806B56" w:rsidRDefault="00345F6A">
          <w:pPr>
            <w:pStyle w:val="En-tte"/>
            <w:snapToGrid w:val="0"/>
          </w:pPr>
          <w:r>
            <w:rPr>
              <w:noProof/>
              <w:lang w:eastAsia="fr-FR"/>
            </w:rPr>
            <w:drawing>
              <wp:anchor distT="0" distB="0" distL="114935" distR="114935" simplePos="0" relativeHeight="251657216" behindDoc="1" locked="0" layoutInCell="1" allowOverlap="1" wp14:anchorId="5321A430" wp14:editId="75A46C31">
                <wp:simplePos x="0" y="0"/>
                <wp:positionH relativeFrom="margin">
                  <wp:posOffset>339090</wp:posOffset>
                </wp:positionH>
                <wp:positionV relativeFrom="line">
                  <wp:posOffset>203200</wp:posOffset>
                </wp:positionV>
                <wp:extent cx="1362075" cy="82359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B5D7169" w14:textId="77777777" w:rsidR="00806B56" w:rsidRDefault="00806B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0000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9"/>
    <w:rsid w:val="00003F83"/>
    <w:rsid w:val="000449D6"/>
    <w:rsid w:val="00046AB6"/>
    <w:rsid w:val="00054D2F"/>
    <w:rsid w:val="000A10F5"/>
    <w:rsid w:val="000C3F03"/>
    <w:rsid w:val="00110250"/>
    <w:rsid w:val="00157528"/>
    <w:rsid w:val="00187CE4"/>
    <w:rsid w:val="00234150"/>
    <w:rsid w:val="002405F3"/>
    <w:rsid w:val="00244044"/>
    <w:rsid w:val="00246EF1"/>
    <w:rsid w:val="00251C69"/>
    <w:rsid w:val="002605FB"/>
    <w:rsid w:val="002607D7"/>
    <w:rsid w:val="002C4F5B"/>
    <w:rsid w:val="002C516C"/>
    <w:rsid w:val="002C70C8"/>
    <w:rsid w:val="00302CDB"/>
    <w:rsid w:val="00345F6A"/>
    <w:rsid w:val="00354B8E"/>
    <w:rsid w:val="003646EE"/>
    <w:rsid w:val="00451153"/>
    <w:rsid w:val="004C4209"/>
    <w:rsid w:val="00512CAD"/>
    <w:rsid w:val="00531F65"/>
    <w:rsid w:val="005327EF"/>
    <w:rsid w:val="005601BC"/>
    <w:rsid w:val="00560E6A"/>
    <w:rsid w:val="00567B12"/>
    <w:rsid w:val="0060300A"/>
    <w:rsid w:val="00614391"/>
    <w:rsid w:val="006C300A"/>
    <w:rsid w:val="00707C18"/>
    <w:rsid w:val="00721B05"/>
    <w:rsid w:val="0077272D"/>
    <w:rsid w:val="007961E5"/>
    <w:rsid w:val="007E1655"/>
    <w:rsid w:val="00806B56"/>
    <w:rsid w:val="00830949"/>
    <w:rsid w:val="00847181"/>
    <w:rsid w:val="0084788F"/>
    <w:rsid w:val="00850017"/>
    <w:rsid w:val="00856396"/>
    <w:rsid w:val="008959C9"/>
    <w:rsid w:val="008E1C16"/>
    <w:rsid w:val="009112CF"/>
    <w:rsid w:val="00941C15"/>
    <w:rsid w:val="0095710B"/>
    <w:rsid w:val="0098378A"/>
    <w:rsid w:val="009B09CA"/>
    <w:rsid w:val="00A8179A"/>
    <w:rsid w:val="00A934B4"/>
    <w:rsid w:val="00A9776B"/>
    <w:rsid w:val="00AC11FA"/>
    <w:rsid w:val="00B03135"/>
    <w:rsid w:val="00B26097"/>
    <w:rsid w:val="00B324D7"/>
    <w:rsid w:val="00B51829"/>
    <w:rsid w:val="00B951D5"/>
    <w:rsid w:val="00BB054C"/>
    <w:rsid w:val="00BB28C5"/>
    <w:rsid w:val="00BC2129"/>
    <w:rsid w:val="00BC735C"/>
    <w:rsid w:val="00BD5E0D"/>
    <w:rsid w:val="00C01462"/>
    <w:rsid w:val="00C01506"/>
    <w:rsid w:val="00C14241"/>
    <w:rsid w:val="00C33AFD"/>
    <w:rsid w:val="00CA6DCD"/>
    <w:rsid w:val="00CC0AE7"/>
    <w:rsid w:val="00CC0D44"/>
    <w:rsid w:val="00CD536E"/>
    <w:rsid w:val="00CF23E6"/>
    <w:rsid w:val="00D27B04"/>
    <w:rsid w:val="00D4786A"/>
    <w:rsid w:val="00D50307"/>
    <w:rsid w:val="00D93F46"/>
    <w:rsid w:val="00D94CCE"/>
    <w:rsid w:val="00DA0EB7"/>
    <w:rsid w:val="00DA5148"/>
    <w:rsid w:val="00DA5EE9"/>
    <w:rsid w:val="00E13E75"/>
    <w:rsid w:val="00E159FA"/>
    <w:rsid w:val="00E52946"/>
    <w:rsid w:val="00E831F0"/>
    <w:rsid w:val="00E918E7"/>
    <w:rsid w:val="00E96A46"/>
    <w:rsid w:val="00F707A8"/>
    <w:rsid w:val="00FB47B1"/>
    <w:rsid w:val="00FC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960BEB"/>
  <w15:chartTrackingRefBased/>
  <w15:docId w15:val="{E3F3320A-255E-4F21-A48E-D70DEDE4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numPr>
        <w:numId w:val="1"/>
      </w:numPr>
      <w:ind w:left="615" w:firstLine="0"/>
      <w:outlineLvl w:val="0"/>
    </w:pPr>
    <w:rPr>
      <w:rFonts w:ascii="Helvetica" w:hAnsi="Helvetica" w:cs="Helvetica"/>
      <w:b/>
      <w:bCs/>
      <w:kern w:val="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Calibri" w:hAnsi="Wingdings" w:cs="Wingdings" w:hint="default"/>
      <w:color w:val="FF0000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0">
    <w:name w:val="WW8Num7z0"/>
    <w:rPr>
      <w:rFonts w:ascii="Wingdings" w:eastAsia="MingLiU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stitre11">
    <w:name w:val="stitre11"/>
    <w:rPr>
      <w:b/>
      <w:bCs/>
      <w:sz w:val="21"/>
      <w:szCs w:val="21"/>
    </w:rPr>
  </w:style>
  <w:style w:type="character" w:customStyle="1" w:styleId="texte31">
    <w:name w:val="texte31"/>
    <w:rPr>
      <w:b w:val="0"/>
      <w:bCs w:val="0"/>
      <w:color w:val="990000"/>
      <w:sz w:val="20"/>
      <w:szCs w:val="20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</w:rPr>
  </w:style>
  <w:style w:type="character" w:customStyle="1" w:styleId="CommentaireCar">
    <w:name w:val="Commentaire Car"/>
    <w:rPr>
      <w:rFonts w:ascii="Arial" w:eastAsia="Times New Roman" w:hAnsi="Arial" w:cs="Arial"/>
    </w:rPr>
  </w:style>
  <w:style w:type="character" w:customStyle="1" w:styleId="Retraitcorpsdetexte2Car">
    <w:name w:val="Retrait corps de texte 2 Car"/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qFormat/>
    <w:rPr>
      <w:b/>
      <w:bCs/>
    </w:rPr>
  </w:style>
  <w:style w:type="character" w:customStyle="1" w:styleId="Titre2Car">
    <w:name w:val="Titre 2 Car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rPr>
      <w:rFonts w:ascii="Tahoma" w:eastAsia="Calibri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styleId="Retraitcorpsdetexte">
    <w:name w:val="Body Text Indent"/>
    <w:basedOn w:val="Normal"/>
    <w:pPr>
      <w:ind w:left="708"/>
    </w:pPr>
    <w:rPr>
      <w:i/>
      <w:iCs/>
      <w:lang w:val="x-none"/>
    </w:rPr>
  </w:style>
  <w:style w:type="paragraph" w:customStyle="1" w:styleId="Normalcentr1">
    <w:name w:val="Normal centré1"/>
    <w:basedOn w:val="Normal"/>
    <w:pPr>
      <w:tabs>
        <w:tab w:val="left" w:pos="3402"/>
      </w:tabs>
      <w:ind w:left="2835" w:right="-567"/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  <w:lang w:val="x-none"/>
    </w:rPr>
  </w:style>
  <w:style w:type="paragraph" w:customStyle="1" w:styleId="Commentaire1">
    <w:name w:val="Commentaire1"/>
    <w:basedOn w:val="Normal"/>
    <w:rPr>
      <w:rFonts w:ascii="Arial" w:hAnsi="Arial" w:cs="Arial"/>
      <w:sz w:val="20"/>
      <w:szCs w:val="20"/>
      <w:lang w:val="x-none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  <w:rPr>
      <w:lang w:val="x-none"/>
    </w:rPr>
  </w:style>
  <w:style w:type="paragraph" w:customStyle="1" w:styleId="bodytext">
    <w:name w:val="bodytext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Séjour à BIARRITZ</vt:lpstr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Séjour à BIARRITZ</dc:title>
  <dc:subject/>
  <dc:creator>CHMILEWSKY MARTINE</dc:creator>
  <cp:keywords/>
  <cp:lastModifiedBy>utilisateur-pc</cp:lastModifiedBy>
  <cp:revision>65</cp:revision>
  <cp:lastPrinted>2018-11-07T16:09:00Z</cp:lastPrinted>
  <dcterms:created xsi:type="dcterms:W3CDTF">2025-09-16T17:20:00Z</dcterms:created>
  <dcterms:modified xsi:type="dcterms:W3CDTF">2025-10-16T18:01:00Z</dcterms:modified>
</cp:coreProperties>
</file>